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47" w:rsidRDefault="00BD262B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5pt;margin-top:10.3pt;width:204.5pt;height:110pt;z-index:251658240" stroked="f">
            <v:textbox>
              <w:txbxContent>
                <w:p w:rsidR="00BD262B" w:rsidRDefault="00BD262B" w:rsidP="009A5847">
                  <w:pPr>
                    <w:pStyle w:val="aa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Директор </w:t>
                  </w:r>
                </w:p>
                <w:p w:rsidR="00BD262B" w:rsidRDefault="00BD262B" w:rsidP="009A5847">
                  <w:pPr>
                    <w:pStyle w:val="aa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МКУ СОЛКД «Лесная республика» </w:t>
                  </w:r>
                </w:p>
                <w:p w:rsidR="00BD262B" w:rsidRDefault="00BD262B" w:rsidP="009A5847">
                  <w:pPr>
                    <w:pStyle w:val="aa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Мосевич</w:t>
                  </w:r>
                  <w:proofErr w:type="spellEnd"/>
                  <w:r>
                    <w:rPr>
                      <w:sz w:val="24"/>
                    </w:rPr>
                    <w:t xml:space="preserve"> Е.В. ______________</w:t>
                  </w:r>
                </w:p>
              </w:txbxContent>
            </v:textbox>
          </v:shape>
        </w:pict>
      </w: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ВОСПИТАНИЯ</w:t>
      </w: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МКУ СОЛККД «Лесная республика»</w:t>
      </w: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Каргаполье, 2023 г.</w:t>
      </w:r>
      <w:r>
        <w:rPr>
          <w:b/>
          <w:bCs/>
        </w:rPr>
        <w:tab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643158215"/>
        <w:docPartObj>
          <w:docPartGallery w:val="Table of Contents"/>
          <w:docPartUnique/>
        </w:docPartObj>
      </w:sdtPr>
      <w:sdtContent>
        <w:p w:rsidR="009A5847" w:rsidRDefault="009A5847" w:rsidP="009A5847">
          <w:pPr>
            <w:pStyle w:val="ab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9A5847" w:rsidRDefault="009A5847" w:rsidP="009A5847">
          <w:pPr>
            <w:rPr>
              <w:lang w:eastAsia="ru-RU"/>
            </w:rPr>
          </w:pPr>
        </w:p>
        <w:p w:rsidR="009A5847" w:rsidRDefault="00CA1186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b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 w:rsidR="009A5847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r:id="rId6" w:anchor="_Toc140652474" w:history="1">
            <w:r w:rsidR="009A5847">
              <w:rPr>
                <w:rStyle w:val="a3"/>
                <w:b/>
                <w:noProof/>
              </w:rPr>
              <w:t>ПОЯСНИТЕЛЬНАЯ ЗАПИСКА</w:t>
            </w:r>
            <w:r w:rsidR="009A5847">
              <w:rPr>
                <w:rStyle w:val="a3"/>
                <w:b/>
                <w:noProof/>
                <w:webHidden/>
              </w:rPr>
              <w:tab/>
            </w:r>
            <w:r>
              <w:rPr>
                <w:rStyle w:val="a3"/>
                <w:b/>
                <w:noProof/>
                <w:webHidden/>
              </w:rPr>
              <w:fldChar w:fldCharType="begin"/>
            </w:r>
            <w:r w:rsidR="009A5847">
              <w:rPr>
                <w:rStyle w:val="a3"/>
                <w:b/>
                <w:noProof/>
                <w:webHidden/>
              </w:rPr>
              <w:instrText xml:space="preserve"> PAGEREF _Toc140652474 \h </w:instrText>
            </w:r>
            <w:r>
              <w:rPr>
                <w:rStyle w:val="a3"/>
                <w:b/>
                <w:noProof/>
                <w:webHidden/>
              </w:rPr>
            </w:r>
            <w:r>
              <w:rPr>
                <w:rStyle w:val="a3"/>
                <w:b/>
                <w:noProof/>
                <w:webHidden/>
              </w:rPr>
              <w:fldChar w:fldCharType="separate"/>
            </w:r>
            <w:r w:rsidR="009A5847">
              <w:rPr>
                <w:rStyle w:val="a3"/>
                <w:b/>
                <w:noProof/>
                <w:webHidden/>
              </w:rPr>
              <w:t>4</w:t>
            </w:r>
            <w:r>
              <w:rPr>
                <w:rStyle w:val="a3"/>
                <w:b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7" w:anchor="_Toc140652475" w:history="1">
            <w:r w:rsidR="009A5847">
              <w:rPr>
                <w:rStyle w:val="a3"/>
                <w:b/>
                <w:noProof/>
              </w:rPr>
              <w:t>Раздел I. ЦЕННОСТНО-ЦЕЛЕВЫЕ ОСНОВЫ ВОСПИТАНИЯ</w:t>
            </w:r>
            <w:r w:rsidR="009A5847">
              <w:rPr>
                <w:rStyle w:val="a3"/>
                <w:b/>
                <w:noProof/>
                <w:webHidden/>
              </w:rPr>
              <w:tab/>
            </w:r>
            <w:r w:rsidR="00CA1186">
              <w:rPr>
                <w:rStyle w:val="a3"/>
                <w:b/>
                <w:noProof/>
                <w:webHidden/>
              </w:rPr>
              <w:fldChar w:fldCharType="begin"/>
            </w:r>
            <w:r w:rsidR="009A5847">
              <w:rPr>
                <w:rStyle w:val="a3"/>
                <w:b/>
                <w:noProof/>
                <w:webHidden/>
              </w:rPr>
              <w:instrText xml:space="preserve"> PAGEREF _Toc140652475 \h </w:instrText>
            </w:r>
            <w:r w:rsidR="00CA1186">
              <w:rPr>
                <w:rStyle w:val="a3"/>
                <w:b/>
                <w:noProof/>
                <w:webHidden/>
              </w:rPr>
            </w:r>
            <w:r w:rsidR="00CA1186">
              <w:rPr>
                <w:rStyle w:val="a3"/>
                <w:b/>
                <w:noProof/>
                <w:webHidden/>
              </w:rPr>
              <w:fldChar w:fldCharType="separate"/>
            </w:r>
            <w:r w:rsidR="009A5847">
              <w:rPr>
                <w:rStyle w:val="a3"/>
                <w:b/>
                <w:noProof/>
                <w:webHidden/>
              </w:rPr>
              <w:t>7</w:t>
            </w:r>
            <w:r w:rsidR="00CA1186">
              <w:rPr>
                <w:rStyle w:val="a3"/>
                <w:b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8" w:anchor="_Toc140652476" w:history="1">
            <w:r w:rsidR="009A5847">
              <w:rPr>
                <w:rStyle w:val="a3"/>
                <w:noProof/>
              </w:rPr>
              <w:t>1.1. Цель и задачи воспитания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_Toc140652476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7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9" w:anchor="_Toc140652477" w:history="1">
            <w:r w:rsidR="009A5847">
              <w:rPr>
                <w:rStyle w:val="a3"/>
                <w:noProof/>
              </w:rPr>
              <w:t>1.2. Методологические основы и принципы воспитательной деятельности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_Toc140652477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8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10" w:anchor="_Toc140652478" w:history="1">
            <w:r w:rsidR="009A5847">
              <w:rPr>
                <w:rStyle w:val="a3"/>
                <w:noProof/>
              </w:rPr>
              <w:t>1.3. Основные направления воспитания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_Toc140652478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10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11" w:anchor="_Toc140652479" w:history="1">
            <w:r w:rsidR="009A5847">
              <w:rPr>
                <w:rStyle w:val="a3"/>
                <w:noProof/>
              </w:rPr>
              <w:t>1.4. Основные традиции и уникальность воспитательной деятельности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_Toc140652479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12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b/>
              <w:noProof/>
              <w:lang w:eastAsia="ru-RU"/>
            </w:rPr>
          </w:pPr>
          <w:hyperlink r:id="rId12" w:anchor="_Toc140652480" w:history="1">
            <w:r w:rsidR="009A5847">
              <w:rPr>
                <w:rStyle w:val="a3"/>
                <w:b/>
                <w:noProof/>
              </w:rPr>
              <w:t>Раздел II. СОДЕРЖАНИЕ, ВИДЫ И ФОРМЫ ВОСПИТАТЕЛЬНО ДЕЯТЕЛЬНОСТИ</w:t>
            </w:r>
            <w:r w:rsidR="009A5847">
              <w:rPr>
                <w:rStyle w:val="a3"/>
                <w:b/>
                <w:noProof/>
                <w:webHidden/>
              </w:rPr>
              <w:tab/>
            </w:r>
            <w:r w:rsidR="00CA1186">
              <w:rPr>
                <w:rStyle w:val="a3"/>
                <w:b/>
                <w:noProof/>
                <w:webHidden/>
              </w:rPr>
              <w:fldChar w:fldCharType="begin"/>
            </w:r>
            <w:r w:rsidR="009A5847">
              <w:rPr>
                <w:rStyle w:val="a3"/>
                <w:b/>
                <w:noProof/>
                <w:webHidden/>
              </w:rPr>
              <w:instrText xml:space="preserve"> PAGEREF _Toc140652480 \h </w:instrText>
            </w:r>
            <w:r w:rsidR="00CA1186">
              <w:rPr>
                <w:rStyle w:val="a3"/>
                <w:b/>
                <w:noProof/>
                <w:webHidden/>
              </w:rPr>
            </w:r>
            <w:r w:rsidR="00CA1186">
              <w:rPr>
                <w:rStyle w:val="a3"/>
                <w:b/>
                <w:noProof/>
                <w:webHidden/>
              </w:rPr>
              <w:fldChar w:fldCharType="separate"/>
            </w:r>
            <w:r w:rsidR="009A5847">
              <w:rPr>
                <w:rStyle w:val="a3"/>
                <w:b/>
                <w:noProof/>
                <w:webHidden/>
              </w:rPr>
              <w:t>13</w:t>
            </w:r>
            <w:r w:rsidR="00CA1186">
              <w:rPr>
                <w:rStyle w:val="a3"/>
                <w:b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b/>
              <w:noProof/>
              <w:lang w:eastAsia="ru-RU"/>
            </w:rPr>
          </w:pPr>
          <w:hyperlink r:id="rId13" w:anchor="_Toc140652481" w:history="1">
            <w:r w:rsidR="009A5847">
              <w:rPr>
                <w:rStyle w:val="a3"/>
                <w:b/>
                <w:noProof/>
              </w:rPr>
              <w:t>ИНВАРИАНТНЫЕ МОДУЛИ</w:t>
            </w:r>
            <w:r w:rsidR="009A5847">
              <w:rPr>
                <w:rStyle w:val="a3"/>
                <w:b/>
                <w:noProof/>
                <w:webHidden/>
              </w:rPr>
              <w:tab/>
            </w:r>
            <w:r w:rsidR="00CA1186">
              <w:rPr>
                <w:rStyle w:val="a3"/>
                <w:b/>
                <w:noProof/>
                <w:webHidden/>
              </w:rPr>
              <w:fldChar w:fldCharType="begin"/>
            </w:r>
            <w:r w:rsidR="009A5847">
              <w:rPr>
                <w:rStyle w:val="a3"/>
                <w:b/>
                <w:noProof/>
                <w:webHidden/>
              </w:rPr>
              <w:instrText xml:space="preserve"> PAGEREF _Toc140652481 \h </w:instrText>
            </w:r>
            <w:r w:rsidR="00CA1186">
              <w:rPr>
                <w:rStyle w:val="a3"/>
                <w:b/>
                <w:noProof/>
                <w:webHidden/>
              </w:rPr>
            </w:r>
            <w:r w:rsidR="00CA1186">
              <w:rPr>
                <w:rStyle w:val="a3"/>
                <w:b/>
                <w:noProof/>
                <w:webHidden/>
              </w:rPr>
              <w:fldChar w:fldCharType="separate"/>
            </w:r>
            <w:r w:rsidR="009A5847">
              <w:rPr>
                <w:rStyle w:val="a3"/>
                <w:b/>
                <w:noProof/>
                <w:webHidden/>
              </w:rPr>
              <w:t>13</w:t>
            </w:r>
            <w:r w:rsidR="00CA1186">
              <w:rPr>
                <w:rStyle w:val="a3"/>
                <w:b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14" w:anchor="_Toc140652482" w:history="1">
            <w:r w:rsidR="009A5847">
              <w:rPr>
                <w:rStyle w:val="a3"/>
                <w:noProof/>
              </w:rPr>
              <w:t>2.1. Модуль «Будущее России. Ключевые мероприятия»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_Toc140652482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13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66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15" w:anchor="_Toc140652483" w:history="1">
            <w:r w:rsidR="009A5847">
              <w:rPr>
                <w:rStyle w:val="a3"/>
                <w:noProof/>
              </w:rPr>
              <w:t>2.2.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Модуль «Отрядная работа. КТД»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_Toc140652483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18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66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16" w:anchor="_Toc140652484" w:history="1">
            <w:r w:rsidR="009A5847">
              <w:rPr>
                <w:rStyle w:val="a3"/>
                <w:noProof/>
              </w:rPr>
              <w:t>2.3.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Модуль «Самоуправление»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_Toc140652484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21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66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17" w:anchor="_Toc140652485" w:history="1">
            <w:r w:rsidR="009A5847">
              <w:rPr>
                <w:rStyle w:val="a3"/>
                <w:noProof/>
              </w:rPr>
              <w:t>2.4.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Модуль «Дополнительное образование»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_Toc140652485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22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66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18" w:anchor="_Toc140652486" w:history="1">
            <w:r w:rsidR="009A5847">
              <w:rPr>
                <w:rStyle w:val="a3"/>
                <w:noProof/>
              </w:rPr>
              <w:t>2.5.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Модуль «Здоровый образ жизни»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_Toc140652486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23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19" w:anchor="_Toc140652487" w:history="1">
            <w:r w:rsidR="009A5847">
              <w:rPr>
                <w:rStyle w:val="a3"/>
                <w:noProof/>
              </w:rPr>
              <w:t>2.6. Модуль «Организация предметно-эстетической среды»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_Toc140652487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24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0" w:anchor="_Toc140652488" w:history="1">
            <w:r w:rsidR="009A5847">
              <w:rPr>
                <w:rStyle w:val="a3"/>
                <w:noProof/>
              </w:rPr>
              <w:t>2.7. Модуль «Профилактика и безопасность»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_Toc140652488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25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1" w:anchor="_Toc140652489" w:history="1">
            <w:r w:rsidR="009A5847">
              <w:rPr>
                <w:rStyle w:val="a3"/>
                <w:noProof/>
              </w:rPr>
              <w:t>2.8. Модуль «Работа с вожатыми/воспитателями»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_Toc140652489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27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2" w:anchor="_Toc140652490" w:history="1">
            <w:r w:rsidR="009A5847">
              <w:rPr>
                <w:rStyle w:val="a3"/>
                <w:b/>
                <w:noProof/>
              </w:rPr>
              <w:t>ВАРИАТИВНЫЕ МОДУЛИ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b/>
                <w:noProof/>
                <w:webHidden/>
              </w:rPr>
              <w:fldChar w:fldCharType="begin"/>
            </w:r>
            <w:r w:rsidR="009A5847">
              <w:rPr>
                <w:rStyle w:val="a3"/>
                <w:b/>
                <w:noProof/>
                <w:webHidden/>
              </w:rPr>
              <w:instrText xml:space="preserve"> PAGEREF _Toc140652490 \h </w:instrText>
            </w:r>
            <w:r w:rsidR="00CA1186">
              <w:rPr>
                <w:rStyle w:val="a3"/>
                <w:b/>
                <w:noProof/>
                <w:webHidden/>
              </w:rPr>
            </w:r>
            <w:r w:rsidR="00CA1186">
              <w:rPr>
                <w:rStyle w:val="a3"/>
                <w:b/>
                <w:noProof/>
                <w:webHidden/>
              </w:rPr>
              <w:fldChar w:fldCharType="separate"/>
            </w:r>
            <w:r w:rsidR="009A5847">
              <w:rPr>
                <w:rStyle w:val="a3"/>
                <w:b/>
                <w:noProof/>
                <w:webHidden/>
              </w:rPr>
              <w:t>27</w:t>
            </w:r>
            <w:r w:rsidR="00CA1186">
              <w:rPr>
                <w:rStyle w:val="a3"/>
                <w:b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3" w:anchor="_Toc140652491" w:history="1">
            <w:r w:rsidR="009A5847">
              <w:rPr>
                <w:rStyle w:val="a3"/>
                <w:noProof/>
              </w:rPr>
              <w:t>2.9. Модуль «Работа с родителями»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_Toc140652491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27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88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4" w:anchor="_Toc140652492" w:history="1">
            <w:r w:rsidR="009A5847">
              <w:rPr>
                <w:rStyle w:val="a3"/>
                <w:noProof/>
              </w:rPr>
              <w:t>2.10.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Модуль «Экскурсии и походы»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_Toc140652492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28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88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5" w:anchor="_Toc140652493" w:history="1">
            <w:r w:rsidR="009A5847">
              <w:rPr>
                <w:rStyle w:val="a3"/>
                <w:noProof/>
              </w:rPr>
              <w:t>2.11.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Модуль «Профориентация»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_Toc140652493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28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88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6" w:anchor="_Toc140652494" w:history="1">
            <w:r w:rsidR="009A5847">
              <w:rPr>
                <w:rStyle w:val="a3"/>
                <w:noProof/>
              </w:rPr>
              <w:t>2.12.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Модуль «Волонтеры Победы»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_Toc140652494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29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88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7" w:anchor="_Toc140652495" w:history="1">
            <w:r w:rsidR="009A5847">
              <w:rPr>
                <w:rStyle w:val="a3"/>
                <w:noProof/>
              </w:rPr>
              <w:t>2.13.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Модуль «Социальное партнерство»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_Toc140652495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30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88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8" w:anchor="_Toc140652496" w:history="1">
            <w:r w:rsidR="009A5847">
              <w:rPr>
                <w:rStyle w:val="a3"/>
                <w:noProof/>
              </w:rPr>
              <w:t>2.14.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Модуль «Волонтерский отряд «Доброе сердце»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_Toc140652496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31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29" w:anchor="_Toc140652497" w:history="1">
            <w:r w:rsidR="009A5847">
              <w:rPr>
                <w:rStyle w:val="a3"/>
                <w:b/>
                <w:noProof/>
              </w:rPr>
              <w:t>Раздел III. ОРГАНИЗАЦИЯ ВОСПИТАТЕЛЬНОЙ ДЕЯТЕЛЬНОСТИ</w:t>
            </w:r>
            <w:r w:rsidR="009A5847">
              <w:rPr>
                <w:rStyle w:val="a3"/>
                <w:b/>
                <w:noProof/>
                <w:webHidden/>
              </w:rPr>
              <w:tab/>
            </w:r>
            <w:r w:rsidR="00CA1186">
              <w:rPr>
                <w:rStyle w:val="a3"/>
                <w:b/>
                <w:noProof/>
                <w:webHidden/>
              </w:rPr>
              <w:fldChar w:fldCharType="begin"/>
            </w:r>
            <w:r w:rsidR="009A5847">
              <w:rPr>
                <w:rStyle w:val="a3"/>
                <w:b/>
                <w:noProof/>
                <w:webHidden/>
              </w:rPr>
              <w:instrText xml:space="preserve"> PAGEREF _Toc140652497 \h </w:instrText>
            </w:r>
            <w:r w:rsidR="00CA1186">
              <w:rPr>
                <w:rStyle w:val="a3"/>
                <w:b/>
                <w:noProof/>
                <w:webHidden/>
              </w:rPr>
            </w:r>
            <w:r w:rsidR="00CA1186">
              <w:rPr>
                <w:rStyle w:val="a3"/>
                <w:b/>
                <w:noProof/>
                <w:webHidden/>
              </w:rPr>
              <w:fldChar w:fldCharType="separate"/>
            </w:r>
            <w:r w:rsidR="009A5847">
              <w:rPr>
                <w:rStyle w:val="a3"/>
                <w:b/>
                <w:noProof/>
                <w:webHidden/>
              </w:rPr>
              <w:t>31</w:t>
            </w:r>
            <w:r w:rsidR="00CA1186">
              <w:rPr>
                <w:rStyle w:val="a3"/>
                <w:b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66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30" w:anchor="_Toc140652498" w:history="1">
            <w:r w:rsidR="009A5847">
              <w:rPr>
                <w:rStyle w:val="a3"/>
                <w:noProof/>
              </w:rPr>
              <w:t>3.1.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Особенности организации воспитательной деятельности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_Toc140652498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31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left" w:pos="660"/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noProof/>
              <w:lang w:eastAsia="ru-RU"/>
            </w:rPr>
          </w:pPr>
          <w:hyperlink r:id="rId31" w:anchor="_Toc140652499" w:history="1">
            <w:r w:rsidR="009A5847">
              <w:rPr>
                <w:rStyle w:val="a3"/>
                <w:noProof/>
              </w:rPr>
              <w:t>3.2.</w:t>
            </w:r>
            <w:r w:rsidR="009A5847">
              <w:rPr>
                <w:rStyle w:val="a3"/>
                <w:rFonts w:eastAsiaTheme="minorEastAsia"/>
                <w:noProof/>
                <w:lang w:eastAsia="ru-RU"/>
              </w:rPr>
              <w:tab/>
            </w:r>
            <w:r w:rsidR="009A5847">
              <w:rPr>
                <w:rStyle w:val="a3"/>
                <w:noProof/>
              </w:rPr>
              <w:t>Анализ воспитательного процесса и результатов воспитания</w:t>
            </w:r>
            <w:r w:rsidR="009A5847">
              <w:rPr>
                <w:rStyle w:val="a3"/>
                <w:noProof/>
                <w:webHidden/>
              </w:rPr>
              <w:tab/>
            </w:r>
            <w:r w:rsidR="00CA1186">
              <w:rPr>
                <w:rStyle w:val="a3"/>
                <w:noProof/>
                <w:webHidden/>
              </w:rPr>
              <w:fldChar w:fldCharType="begin"/>
            </w:r>
            <w:r w:rsidR="009A5847">
              <w:rPr>
                <w:rStyle w:val="a3"/>
                <w:noProof/>
                <w:webHidden/>
              </w:rPr>
              <w:instrText xml:space="preserve"> PAGEREF _Toc140652499 \h </w:instrText>
            </w:r>
            <w:r w:rsidR="00CA1186">
              <w:rPr>
                <w:rStyle w:val="a3"/>
                <w:noProof/>
                <w:webHidden/>
              </w:rPr>
            </w:r>
            <w:r w:rsidR="00CA1186">
              <w:rPr>
                <w:rStyle w:val="a3"/>
                <w:noProof/>
                <w:webHidden/>
              </w:rPr>
              <w:fldChar w:fldCharType="separate"/>
            </w:r>
            <w:r w:rsidR="009A5847">
              <w:rPr>
                <w:rStyle w:val="a3"/>
                <w:noProof/>
                <w:webHidden/>
              </w:rPr>
              <w:t>34</w:t>
            </w:r>
            <w:r w:rsidR="00CA1186">
              <w:rPr>
                <w:rStyle w:val="a3"/>
                <w:noProof/>
                <w:webHidden/>
              </w:rPr>
              <w:fldChar w:fldCharType="end"/>
            </w:r>
          </w:hyperlink>
        </w:p>
        <w:p w:rsidR="009A5847" w:rsidRDefault="00BD262B" w:rsidP="009A5847">
          <w:pPr>
            <w:pStyle w:val="12"/>
            <w:tabs>
              <w:tab w:val="right" w:leader="dot" w:pos="9345"/>
            </w:tabs>
            <w:spacing w:after="0" w:line="360" w:lineRule="auto"/>
            <w:contextualSpacing/>
            <w:rPr>
              <w:rFonts w:eastAsiaTheme="minorEastAsia"/>
              <w:b/>
              <w:noProof/>
              <w:lang w:eastAsia="ru-RU"/>
            </w:rPr>
          </w:pPr>
          <w:hyperlink r:id="rId32" w:anchor="_Toc140652500" w:history="1">
            <w:r w:rsidR="009A5847">
              <w:rPr>
                <w:rStyle w:val="a3"/>
                <w:b/>
                <w:noProof/>
              </w:rPr>
              <w:t>КАЛЕНДАРНЫЙ ПЛАН ВОСПИТАТЕЛЬНОЙ РАБОТЫ ДЕТСКОГО ЛАГЕРЯ НА 2023 ГОД</w:t>
            </w:r>
            <w:r w:rsidR="009A5847">
              <w:rPr>
                <w:rStyle w:val="a3"/>
                <w:b/>
                <w:noProof/>
                <w:webHidden/>
              </w:rPr>
              <w:tab/>
            </w:r>
            <w:r w:rsidR="00CA1186">
              <w:rPr>
                <w:rStyle w:val="a3"/>
                <w:b/>
                <w:noProof/>
                <w:webHidden/>
              </w:rPr>
              <w:fldChar w:fldCharType="begin"/>
            </w:r>
            <w:r w:rsidR="009A5847">
              <w:rPr>
                <w:rStyle w:val="a3"/>
                <w:b/>
                <w:noProof/>
                <w:webHidden/>
              </w:rPr>
              <w:instrText xml:space="preserve"> PAGEREF _Toc140652500 \h </w:instrText>
            </w:r>
            <w:r w:rsidR="00CA1186">
              <w:rPr>
                <w:rStyle w:val="a3"/>
                <w:b/>
                <w:noProof/>
                <w:webHidden/>
              </w:rPr>
            </w:r>
            <w:r w:rsidR="00CA1186">
              <w:rPr>
                <w:rStyle w:val="a3"/>
                <w:b/>
                <w:noProof/>
                <w:webHidden/>
              </w:rPr>
              <w:fldChar w:fldCharType="separate"/>
            </w:r>
            <w:r w:rsidR="009A5847">
              <w:rPr>
                <w:rStyle w:val="a3"/>
                <w:b/>
                <w:noProof/>
                <w:webHidden/>
              </w:rPr>
              <w:t>36</w:t>
            </w:r>
            <w:r w:rsidR="00CA1186">
              <w:rPr>
                <w:rStyle w:val="a3"/>
                <w:b/>
                <w:noProof/>
                <w:webHidden/>
              </w:rPr>
              <w:fldChar w:fldCharType="end"/>
            </w:r>
          </w:hyperlink>
        </w:p>
        <w:p w:rsidR="009A5847" w:rsidRDefault="00CA1186" w:rsidP="009A5847">
          <w:pPr>
            <w:spacing w:after="0" w:line="360" w:lineRule="auto"/>
            <w:contextualSpacing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bookmarkStart w:id="0" w:name="_Toc140652474" w:displacedByCustomXml="next"/>
      </w:sdtContent>
    </w:sdt>
    <w:p w:rsidR="009A5847" w:rsidRDefault="009A5847" w:rsidP="009A5847">
      <w:pPr>
        <w:rPr>
          <w:b/>
        </w:rPr>
      </w:pPr>
      <w:r>
        <w:rPr>
          <w:b/>
        </w:rPr>
        <w:br w:type="page"/>
      </w:r>
    </w:p>
    <w:p w:rsidR="009A5847" w:rsidRDefault="009A5847" w:rsidP="009A5847">
      <w:pPr>
        <w:jc w:val="center"/>
        <w:rPr>
          <w:b/>
          <w:bCs/>
        </w:rPr>
      </w:pPr>
      <w:r>
        <w:rPr>
          <w:b/>
        </w:rPr>
        <w:lastRenderedPageBreak/>
        <w:t>ПОЯСНИТЕЛЬНАЯ ЗАПИСКА</w:t>
      </w:r>
      <w:bookmarkEnd w:id="0"/>
    </w:p>
    <w:p w:rsidR="009A5847" w:rsidRDefault="009A5847" w:rsidP="009A5847">
      <w:pPr>
        <w:pStyle w:val="Default"/>
        <w:spacing w:line="360" w:lineRule="auto"/>
        <w:jc w:val="both"/>
        <w:rPr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детей в МКУ СОЛКД «Лесная республика» разработана на основе Примерной рабочей программы воспитания для общеобразовательных организаций, подготовленной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от 12.12.1993, с изменениями, одобренными в ходе общероссийского голосования 01.07.2020 года;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 (одобрена Генеральной Ассамблеей ООН 20.11.1989г);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30.12.2020 № 489-ФЗ «О молодежной политике в Российской Федерации»;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122-р);</w:t>
      </w:r>
    </w:p>
    <w:p w:rsidR="009A5847" w:rsidRDefault="009A5847" w:rsidP="00485AD8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16.);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приобщение детей к российским традиционным духовным ценностям, правилам и нормам поведения в российском обществе.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Ценности </w:t>
      </w:r>
      <w:r>
        <w:rPr>
          <w:b/>
          <w:bCs/>
          <w:sz w:val="28"/>
          <w:szCs w:val="28"/>
        </w:rPr>
        <w:t xml:space="preserve">Родины и природы </w:t>
      </w:r>
      <w:r>
        <w:rPr>
          <w:sz w:val="28"/>
          <w:szCs w:val="28"/>
        </w:rPr>
        <w:t xml:space="preserve">лежат в основе патриотического направления воспитания.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Ценности </w:t>
      </w:r>
      <w:r>
        <w:rPr>
          <w:b/>
          <w:bCs/>
          <w:sz w:val="28"/>
          <w:szCs w:val="28"/>
        </w:rPr>
        <w:t>человека, дружбы, семьи</w:t>
      </w:r>
      <w:r>
        <w:rPr>
          <w:sz w:val="28"/>
          <w:szCs w:val="28"/>
        </w:rPr>
        <w:t xml:space="preserve">, сотрудничества лежат в основе духовно-нравственного и социального направлений воспитания.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</w:t>
      </w:r>
      <w:r>
        <w:rPr>
          <w:b/>
          <w:bCs/>
          <w:sz w:val="28"/>
          <w:szCs w:val="28"/>
        </w:rPr>
        <w:t xml:space="preserve">знания </w:t>
      </w:r>
      <w:r>
        <w:rPr>
          <w:sz w:val="28"/>
          <w:szCs w:val="28"/>
        </w:rPr>
        <w:t xml:space="preserve">лежит в основе познавательного направления воспитания.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</w:t>
      </w:r>
      <w:r>
        <w:rPr>
          <w:b/>
          <w:bCs/>
          <w:sz w:val="28"/>
          <w:szCs w:val="28"/>
        </w:rPr>
        <w:t xml:space="preserve">здоровья </w:t>
      </w:r>
      <w:r>
        <w:rPr>
          <w:sz w:val="28"/>
          <w:szCs w:val="28"/>
        </w:rPr>
        <w:t xml:space="preserve">лежит в основе направления физического воспитания.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</w:t>
      </w:r>
      <w:r>
        <w:rPr>
          <w:b/>
          <w:bCs/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лежит в основе трудового направления воспитания.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Ценности </w:t>
      </w:r>
      <w:r>
        <w:rPr>
          <w:b/>
          <w:bCs/>
          <w:sz w:val="28"/>
          <w:szCs w:val="28"/>
        </w:rPr>
        <w:t xml:space="preserve">культуры и красоты </w:t>
      </w:r>
      <w:r>
        <w:rPr>
          <w:sz w:val="28"/>
          <w:szCs w:val="28"/>
        </w:rPr>
        <w:t xml:space="preserve">лежат в основе эстетического направления воспитания.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«Ключевые смыслы» системы воспитания, с учетом которых должна реализовываться программа: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«Люблю Родину». </w:t>
      </w:r>
      <w:r>
        <w:rPr>
          <w:sz w:val="28"/>
          <w:szCs w:val="28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«Мы – одна команда»</w:t>
      </w:r>
      <w:r>
        <w:rPr>
          <w:sz w:val="28"/>
          <w:szCs w:val="28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проводить коллективные дела так, чтобы они были интересными и значимыми для каждого ребенка.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«Россия – страна возможностей»</w:t>
      </w:r>
      <w:r>
        <w:rPr>
          <w:sz w:val="28"/>
          <w:szCs w:val="28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формируется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Принимая участие в мероприятиях программы, дети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 Программа включает три раздела: целевой; содержательный; организационный.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примерный календарный план воспитательной работы.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" w:name="_Toc140652475"/>
      <w:r>
        <w:rPr>
          <w:b/>
        </w:rPr>
        <w:t>Раздел I. ЦЕННОСТНО-ЦЕЛЕВЫЕ ОСНОВЫ ВОСПИТАНИЯ</w:t>
      </w:r>
      <w:bookmarkEnd w:id="1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ценностно-целевые основы воспитания детей в детском лагере определяются содержанием российских гражданских общенациональных норм и ценностей, основные из которых закреплены в Конституции Российской Федерации. 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2" w:name="_Toc140652476"/>
      <w:r>
        <w:rPr>
          <w:b/>
        </w:rPr>
        <w:t>1.1. Цель и задачи воспитания</w:t>
      </w:r>
      <w:bookmarkEnd w:id="2"/>
    </w:p>
    <w:p w:rsidR="009A5847" w:rsidRDefault="009A5847" w:rsidP="009A5847">
      <w:pPr>
        <w:pStyle w:val="Default"/>
        <w:spacing w:line="360" w:lineRule="auto"/>
        <w:ind w:left="1429"/>
        <w:contextualSpacing/>
        <w:jc w:val="both"/>
        <w:rPr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соответствии с этим идеалом и нормативными правовыми актами </w:t>
      </w:r>
      <w:r>
        <w:rPr>
          <w:color w:val="auto"/>
          <w:sz w:val="28"/>
          <w:szCs w:val="28"/>
        </w:rPr>
        <w:t xml:space="preserve">Российской Федерации в сфере образования отдыха и оздоровления </w:t>
      </w:r>
      <w:r>
        <w:rPr>
          <w:b/>
          <w:bCs/>
          <w:color w:val="auto"/>
          <w:sz w:val="28"/>
          <w:szCs w:val="28"/>
        </w:rPr>
        <w:t>цель воспитания</w:t>
      </w:r>
      <w:r>
        <w:rPr>
          <w:color w:val="auto"/>
          <w:sz w:val="28"/>
          <w:szCs w:val="28"/>
        </w:rPr>
        <w:t>:</w:t>
      </w:r>
    </w:p>
    <w:p w:rsidR="009A5847" w:rsidRDefault="009A5847" w:rsidP="00485AD8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</w:t>
      </w:r>
    </w:p>
    <w:p w:rsidR="009A5847" w:rsidRDefault="009A5847" w:rsidP="00485AD8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Задачи воспитания: </w:t>
      </w:r>
    </w:p>
    <w:p w:rsidR="009A5847" w:rsidRDefault="009A5847" w:rsidP="00485AD8">
      <w:pPr>
        <w:pStyle w:val="Default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усвоение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9A5847" w:rsidRDefault="009A5847" w:rsidP="00485AD8">
      <w:pPr>
        <w:pStyle w:val="Default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:rsidR="009A5847" w:rsidRDefault="009A5847" w:rsidP="00485AD8">
      <w:pPr>
        <w:pStyle w:val="Default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приобретение социально значимых знаний, формирование отношения к традиционным базовым российским ценностям.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3" w:name="_Toc140652477"/>
      <w:r>
        <w:rPr>
          <w:b/>
        </w:rPr>
        <w:t>1.2. Методологические основы и принципы воспитательной деятельности</w:t>
      </w:r>
      <w:bookmarkEnd w:id="3"/>
      <w:r>
        <w:rPr>
          <w:b/>
        </w:rPr>
        <w:t xml:space="preserve">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color w:val="auto"/>
          <w:sz w:val="28"/>
          <w:szCs w:val="28"/>
        </w:rPr>
        <w:t>деятельностный</w:t>
      </w:r>
      <w:proofErr w:type="spellEnd"/>
      <w:r>
        <w:rPr>
          <w:color w:val="auto"/>
          <w:sz w:val="28"/>
          <w:szCs w:val="28"/>
        </w:rPr>
        <w:t xml:space="preserve"> подходы.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Воспитательная деятельность в детском лагере основывается на следующих принципах: </w:t>
      </w:r>
    </w:p>
    <w:p w:rsidR="009A5847" w:rsidRDefault="009A5847" w:rsidP="00485AD8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гуманистической направленности. </w:t>
      </w:r>
      <w:r>
        <w:rPr>
          <w:color w:val="auto"/>
          <w:sz w:val="28"/>
          <w:szCs w:val="28"/>
        </w:rPr>
        <w:t xml:space="preserve">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9A5847" w:rsidRDefault="009A5847" w:rsidP="00485AD8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ценностного единства и совместности</w:t>
      </w:r>
      <w:r>
        <w:rPr>
          <w:color w:val="auto"/>
          <w:sz w:val="28"/>
          <w:szCs w:val="28"/>
        </w:rPr>
        <w:t xml:space="preserve">. Единство ценностей и смыслов воспитания, разделяемых всеми </w:t>
      </w:r>
      <w:r>
        <w:rPr>
          <w:b/>
          <w:color w:val="auto"/>
          <w:sz w:val="28"/>
          <w:szCs w:val="28"/>
        </w:rPr>
        <w:t>участниками образовательных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(досугово-оздоровительных) </w:t>
      </w:r>
      <w:r>
        <w:rPr>
          <w:color w:val="auto"/>
          <w:sz w:val="28"/>
          <w:szCs w:val="28"/>
        </w:rPr>
        <w:t xml:space="preserve">отношений, содействие, сотворчество и сопереживание, взаимопонимание и взаимное уважение; </w:t>
      </w:r>
    </w:p>
    <w:p w:rsidR="009A5847" w:rsidRDefault="009A5847" w:rsidP="00485AD8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</w:t>
      </w:r>
      <w:proofErr w:type="spellStart"/>
      <w:r>
        <w:rPr>
          <w:b/>
          <w:bCs/>
          <w:color w:val="auto"/>
          <w:sz w:val="28"/>
          <w:szCs w:val="28"/>
        </w:rPr>
        <w:t>культуросообразности</w:t>
      </w:r>
      <w:proofErr w:type="spellEnd"/>
      <w:r>
        <w:rPr>
          <w:b/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A5847" w:rsidRDefault="009A5847" w:rsidP="00485AD8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следования нравственному примеру</w:t>
      </w:r>
      <w:r>
        <w:rPr>
          <w:color w:val="auto"/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9A5847" w:rsidRDefault="009A5847" w:rsidP="00485AD8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безопасной жизнедеятельности</w:t>
      </w:r>
      <w:r>
        <w:rPr>
          <w:color w:val="auto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A5847" w:rsidRDefault="009A5847" w:rsidP="00485AD8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совместной деятельности ребенка и взрослого</w:t>
      </w:r>
      <w:r>
        <w:rPr>
          <w:color w:val="auto"/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9A5847" w:rsidRDefault="009A5847" w:rsidP="00485AD8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</w:t>
      </w:r>
      <w:proofErr w:type="spellStart"/>
      <w:r>
        <w:rPr>
          <w:b/>
          <w:bCs/>
          <w:color w:val="auto"/>
          <w:sz w:val="28"/>
          <w:szCs w:val="28"/>
        </w:rPr>
        <w:t>инклюзивности</w:t>
      </w:r>
      <w:proofErr w:type="spellEnd"/>
      <w:r>
        <w:rPr>
          <w:color w:val="auto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Уклад </w:t>
      </w:r>
      <w:r>
        <w:rPr>
          <w:color w:val="auto"/>
          <w:sz w:val="28"/>
          <w:szCs w:val="28"/>
        </w:rPr>
        <w:t xml:space="preserve">– общественный договор участников </w:t>
      </w:r>
      <w:r>
        <w:rPr>
          <w:b/>
          <w:color w:val="auto"/>
          <w:sz w:val="28"/>
          <w:szCs w:val="28"/>
        </w:rPr>
        <w:t>образовательных отношений</w:t>
      </w:r>
      <w:r>
        <w:rPr>
          <w:color w:val="auto"/>
          <w:sz w:val="28"/>
          <w:szCs w:val="28"/>
        </w:rPr>
        <w:t xml:space="preserve">, опирающийся на базовые национальные ценности, содержащий традиции региона и детского лагеря, задающий культуру поведения в обществе.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Воспитывающая среда </w:t>
      </w:r>
      <w:r>
        <w:rPr>
          <w:sz w:val="28"/>
          <w:szCs w:val="28"/>
        </w:rPr>
        <w:t xml:space="preserve">– это особая форма </w:t>
      </w:r>
      <w:r>
        <w:rPr>
          <w:b/>
          <w:sz w:val="28"/>
          <w:szCs w:val="28"/>
        </w:rPr>
        <w:t>организации образовательного</w:t>
      </w:r>
      <w:r>
        <w:rPr>
          <w:sz w:val="28"/>
          <w:szCs w:val="28"/>
        </w:rPr>
        <w:t xml:space="preserve">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Воспитывающие общности (сообщества) в детском лагере</w:t>
      </w:r>
      <w:r>
        <w:rPr>
          <w:sz w:val="28"/>
          <w:szCs w:val="28"/>
        </w:rPr>
        <w:t xml:space="preserve">: </w:t>
      </w:r>
    </w:p>
    <w:p w:rsidR="009A5847" w:rsidRDefault="009A5847" w:rsidP="00485AD8">
      <w:pPr>
        <w:pStyle w:val="Default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детские (одновозрастные и разновозрастные отряды)</w:t>
      </w:r>
      <w:r>
        <w:rPr>
          <w:sz w:val="28"/>
          <w:szCs w:val="28"/>
        </w:rPr>
        <w:t xml:space="preserve"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9A5847" w:rsidRDefault="009A5847" w:rsidP="00485AD8">
      <w:pPr>
        <w:pStyle w:val="Default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детско-взрослые</w:t>
      </w:r>
      <w:r>
        <w:rPr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4" w:name="_Toc140652478"/>
      <w:r>
        <w:rPr>
          <w:b/>
        </w:rPr>
        <w:t>1.3. Основные направления воспитания</w:t>
      </w:r>
      <w:bookmarkEnd w:id="4"/>
      <w:r>
        <w:rPr>
          <w:b/>
        </w:rPr>
        <w:t xml:space="preserve">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9A5847" w:rsidRDefault="009A5847" w:rsidP="00485AD8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гражданское воспитание</w:t>
      </w:r>
      <w:r>
        <w:rPr>
          <w:sz w:val="28"/>
          <w:szCs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9A5847" w:rsidRDefault="009A5847" w:rsidP="00485AD8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патриотическое воспитание </w:t>
      </w:r>
      <w:r>
        <w:rPr>
          <w:sz w:val="28"/>
          <w:szCs w:val="28"/>
        </w:rPr>
        <w:t xml:space="preserve">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9A5847" w:rsidRDefault="009A5847" w:rsidP="00485AD8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духовно-нравственное развитие и воспитание </w:t>
      </w:r>
      <w:r>
        <w:rPr>
          <w:b/>
          <w:i/>
          <w:sz w:val="28"/>
          <w:szCs w:val="28"/>
        </w:rPr>
        <w:t xml:space="preserve">– </w:t>
      </w:r>
      <w:r>
        <w:rPr>
          <w:b/>
          <w:sz w:val="28"/>
          <w:szCs w:val="28"/>
        </w:rPr>
        <w:t>воспитание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духовно-нравственной культуры народов России, традиционных </w:t>
      </w:r>
      <w:r>
        <w:rPr>
          <w:color w:val="auto"/>
          <w:sz w:val="28"/>
          <w:szCs w:val="28"/>
        </w:rPr>
        <w:t xml:space="preserve">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9A5847" w:rsidRDefault="009A5847" w:rsidP="00485AD8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эстетическое воспитание</w:t>
      </w:r>
      <w:r>
        <w:rPr>
          <w:color w:val="auto"/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9A5847" w:rsidRDefault="009A5847" w:rsidP="00485AD8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экологическое воспитание: </w:t>
      </w:r>
      <w:r>
        <w:rPr>
          <w:color w:val="auto"/>
          <w:sz w:val="28"/>
          <w:szCs w:val="28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9A5847" w:rsidRDefault="009A5847" w:rsidP="00485AD8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трудовое воспитание</w:t>
      </w:r>
      <w:r>
        <w:rPr>
          <w:color w:val="auto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9A5847" w:rsidRDefault="009A5847" w:rsidP="00485AD8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физическое воспитание и воспитание культуры здорового образа жизни и безопасности</w:t>
      </w:r>
      <w:r>
        <w:rPr>
          <w:color w:val="auto"/>
          <w:sz w:val="28"/>
          <w:szCs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9A5847" w:rsidRDefault="009A5847" w:rsidP="00485AD8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познавательное направление воспитания</w:t>
      </w:r>
      <w:r>
        <w:rPr>
          <w:color w:val="auto"/>
          <w:sz w:val="28"/>
          <w:szCs w:val="28"/>
        </w:rPr>
        <w:t xml:space="preserve">: стремление к познанию себя и других людей, природы и общества, к знаниям, образованию.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5" w:name="_Toc140652479"/>
      <w:r>
        <w:rPr>
          <w:b/>
        </w:rPr>
        <w:lastRenderedPageBreak/>
        <w:t>1.4. Основные традиции и уникальность воспитательной деятельности</w:t>
      </w:r>
      <w:bookmarkEnd w:id="5"/>
      <w:r>
        <w:rPr>
          <w:b/>
        </w:rPr>
        <w:t xml:space="preserve">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традиции воспитания в детском лагере являются: </w:t>
      </w:r>
    </w:p>
    <w:p w:rsidR="009A5847" w:rsidRDefault="009A5847" w:rsidP="00485AD8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совместная деятельность детей и взрослых, как ведущий способ организации воспитательной деятельности; </w:t>
      </w:r>
    </w:p>
    <w:p w:rsidR="009A5847" w:rsidRDefault="009A5847" w:rsidP="00485AD8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A5847" w:rsidRDefault="009A5847" w:rsidP="00485AD8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приобретения детьми нового социального опыта и освоения новых социальных ролей; </w:t>
      </w:r>
    </w:p>
    <w:p w:rsidR="009A5847" w:rsidRDefault="009A5847" w:rsidP="00485AD8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9A5847" w:rsidRDefault="009A5847" w:rsidP="00485AD8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включение детей в процесс организации жизнедеятельности временного детского коллектива; </w:t>
      </w:r>
    </w:p>
    <w:p w:rsidR="009A5847" w:rsidRDefault="009A5847" w:rsidP="00485AD8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</w:r>
    </w:p>
    <w:p w:rsidR="009A5847" w:rsidRDefault="009A5847" w:rsidP="00485AD8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обмен опытом между детьми в формате «дети-детям»; </w:t>
      </w:r>
    </w:p>
    <w:p w:rsidR="009A5847" w:rsidRDefault="009A5847" w:rsidP="00485AD8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6" w:name="_Toc140652480"/>
      <w:r>
        <w:rPr>
          <w:b/>
        </w:rPr>
        <w:t>Раздел II. СОДЕРЖАНИЕ, ВИДЫ И ФОРМЫ ВОСПИТАТЕЛЬНО ДЕЯТЕЛЬНОСТИ</w:t>
      </w:r>
      <w:bookmarkEnd w:id="6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7" w:name="_Toc140652481"/>
      <w:r>
        <w:rPr>
          <w:b/>
        </w:rPr>
        <w:t>ИНВАРИАНТНЫЕ МОДУЛИ</w:t>
      </w:r>
      <w:bookmarkEnd w:id="7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8" w:name="_Toc140652482"/>
      <w:r>
        <w:rPr>
          <w:b/>
        </w:rPr>
        <w:t>2.1. Модуль «Будущее России. Ключевые мероприятия»</w:t>
      </w:r>
      <w:bookmarkEnd w:id="8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реализуется по направлениям: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Церемония подъема (спуска) Государственного флага Российской Федерации и исполнение Государственного гимна Российской Федерации.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</w:t>
      </w:r>
      <w:r>
        <w:rPr>
          <w:color w:val="auto"/>
          <w:sz w:val="28"/>
          <w:szCs w:val="28"/>
        </w:rPr>
        <w:t xml:space="preserve"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от 17.06.2022 № АБ-1611/06).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Дни единых действий, </w:t>
      </w:r>
      <w:r>
        <w:rPr>
          <w:color w:val="auto"/>
          <w:sz w:val="28"/>
          <w:szCs w:val="28"/>
        </w:rPr>
        <w:t xml:space="preserve">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июня – День защиты детей;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 июня – День русского языка;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 июня – День России;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 июня – День памяти и скорби;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 июня – День молодежи;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июля – День семьи, любви и верности;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 августа – День физкультурника;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 августа – День Государственного флага Российской Федерации;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 августа – День российского кино.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«Движение Первых»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целью формирования у детей представления о назначении Общероссийского общественно-государственного движения детей и </w:t>
      </w:r>
      <w:r>
        <w:rPr>
          <w:color w:val="auto"/>
          <w:sz w:val="28"/>
          <w:szCs w:val="28"/>
        </w:rPr>
        <w:t xml:space="preserve">молодежи «Движение Первых», о его месте и роли в достижении приоритетных национальных целей Российской Федерации и своем личном </w:t>
      </w:r>
      <w:r>
        <w:rPr>
          <w:color w:val="auto"/>
          <w:sz w:val="28"/>
          <w:szCs w:val="28"/>
        </w:rPr>
        <w:lastRenderedPageBreak/>
        <w:t xml:space="preserve">вкладе в социально значимую деятельность предусмотрены следующие форматы: </w:t>
      </w:r>
    </w:p>
    <w:p w:rsidR="009A5847" w:rsidRDefault="009A5847" w:rsidP="00485AD8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День РДДМ «Движение Первых» (проводится каждую смену);</w:t>
      </w:r>
    </w:p>
    <w:p w:rsidR="009A5847" w:rsidRDefault="009A5847" w:rsidP="00485AD8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color w:val="000000"/>
        </w:rPr>
      </w:pPr>
      <w:r>
        <w:t xml:space="preserve">Профильный отряд. Детский организационный комитет смены, популяризирующий РДДМ; </w:t>
      </w:r>
    </w:p>
    <w:p w:rsidR="009A5847" w:rsidRDefault="009A5847" w:rsidP="00485AD8">
      <w:pPr>
        <w:numPr>
          <w:ilvl w:val="0"/>
          <w:numId w:val="8"/>
        </w:numPr>
        <w:spacing w:line="360" w:lineRule="auto"/>
        <w:ind w:left="0" w:firstLine="709"/>
        <w:contextualSpacing/>
        <w:jc w:val="both"/>
      </w:pPr>
      <w:r>
        <w:t xml:space="preserve">Марафон РДДМ «Движение Первых» (3-5-дневный образовательный модуль по тематике смены); </w:t>
      </w:r>
    </w:p>
    <w:p w:rsidR="009A5847" w:rsidRDefault="009A5847" w:rsidP="00485AD8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Форматы мероприятий, акций от РДДМ в рамках Дней единых действий (указанных в п.1 данного модуля);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«Цивилизационное наследие России»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«Цивилизационное наследие России»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в</w:t>
      </w:r>
      <w:r>
        <w:rPr>
          <w:sz w:val="28"/>
          <w:szCs w:val="28"/>
        </w:rPr>
        <w:t>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В рамках модуля обучающиеся знакомятся с именами конкретных людей, которые прославили Россию, их подвигами. Изучают памятники культуры Отечества.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Цивилизационное наследие как ценностный ориентир для развития каждого гражданина России предусматривает: </w:t>
      </w:r>
    </w:p>
    <w:p w:rsidR="009A5847" w:rsidRDefault="009A5847" w:rsidP="00485AD8">
      <w:pPr>
        <w:pStyle w:val="Default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примерами реальных людей, событий, деятельности, которая происходила на благо России. </w:t>
      </w:r>
    </w:p>
    <w:p w:rsidR="009A5847" w:rsidRDefault="009A5847" w:rsidP="00485AD8">
      <w:pPr>
        <w:pStyle w:val="Default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:rsidR="009A5847" w:rsidRDefault="009A5847" w:rsidP="00485AD8">
      <w:pPr>
        <w:pStyle w:val="Default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Просветительский проект «Без срока давности».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Реализуемые форматы участия в проекте: </w:t>
      </w:r>
    </w:p>
    <w:p w:rsidR="009A5847" w:rsidRDefault="009A5847" w:rsidP="00485AD8">
      <w:pPr>
        <w:pStyle w:val="Default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Уроки Памяти, Уроки Мужества. Через проведение Уроков необходимо показать детям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 </w:t>
      </w:r>
    </w:p>
    <w:p w:rsidR="009A5847" w:rsidRDefault="009A5847" w:rsidP="00485AD8">
      <w:pPr>
        <w:pStyle w:val="Default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Посещение мемориальных комплексов и памятных мест, посвященных увековечиванию памяти погибших в годы Великой Отечественной войны.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«Содружество Орлят России».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«Содружество Орлят России»: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учётом: </w:t>
      </w:r>
    </w:p>
    <w:p w:rsidR="009A5847" w:rsidRDefault="009A5847" w:rsidP="00485AD8">
      <w:pPr>
        <w:pStyle w:val="Default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возрастных и психофизиологических особенностей младших школьников; </w:t>
      </w:r>
    </w:p>
    <w:p w:rsidR="009A5847" w:rsidRDefault="009A5847" w:rsidP="00485AD8">
      <w:pPr>
        <w:pStyle w:val="Default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ведущих видов деятельности в данном возрасте: игровой и учебной; </w:t>
      </w:r>
    </w:p>
    <w:p w:rsidR="009A5847" w:rsidRDefault="009A5847" w:rsidP="00485AD8">
      <w:pPr>
        <w:pStyle w:val="Default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ключевых мотивов поведения младших школьников (интерес к новым видам деятельности, важность личных достижений, признания, самоутверждения, ориентированность на взрослого).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Методической основой программ для детских лагерей является методика коллективной творческой деятельности И. П. Иванова.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организационными пространствами детского лагеря являются: </w:t>
      </w:r>
    </w:p>
    <w:p w:rsidR="009A5847" w:rsidRDefault="009A5847" w:rsidP="00485AD8">
      <w:pPr>
        <w:pStyle w:val="Default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отряд = класс, как знакомый и постоянный коллектив для ребёнка (проживание в привычной атмосфере, реализация некоторых игровых заданий); </w:t>
      </w:r>
    </w:p>
    <w:p w:rsidR="009A5847" w:rsidRDefault="009A5847" w:rsidP="00485AD8">
      <w:pPr>
        <w:pStyle w:val="Default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временные объединения детей, для реализации программы смены (спортивная команда, с/у, клуб по интересам, творческая мастерская, научное бюро и т.д.); </w:t>
      </w:r>
    </w:p>
    <w:p w:rsidR="009A5847" w:rsidRDefault="009A5847" w:rsidP="00485AD8">
      <w:pPr>
        <w:pStyle w:val="Default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детско-взрослое сообщество летнего лагеря (участие в </w:t>
      </w:r>
      <w:proofErr w:type="spellStart"/>
      <w:r>
        <w:rPr>
          <w:color w:val="auto"/>
          <w:sz w:val="28"/>
          <w:szCs w:val="28"/>
        </w:rPr>
        <w:t>общелагерных</w:t>
      </w:r>
      <w:proofErr w:type="spellEnd"/>
      <w:r>
        <w:rPr>
          <w:color w:val="auto"/>
          <w:sz w:val="28"/>
          <w:szCs w:val="28"/>
        </w:rPr>
        <w:t xml:space="preserve"> мероприятиях).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«Ключевые мероприятия»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9A5847" w:rsidRDefault="009A5847" w:rsidP="00485AD8">
      <w:pPr>
        <w:pStyle w:val="Default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Торжественное открытие и закрытие смены (программы);</w:t>
      </w:r>
    </w:p>
    <w:p w:rsidR="009A5847" w:rsidRDefault="009A5847" w:rsidP="00485AD8">
      <w:pPr>
        <w:pStyle w:val="Default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Тематические и спортивные праздники, творческие фестивали;</w:t>
      </w:r>
    </w:p>
    <w:p w:rsidR="009A5847" w:rsidRDefault="009A5847" w:rsidP="00485AD8">
      <w:pPr>
        <w:pStyle w:val="Default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Акции, конкурсы, проекты, которые реализуются в течение смены;</w:t>
      </w:r>
    </w:p>
    <w:p w:rsidR="009A5847" w:rsidRDefault="009A5847" w:rsidP="00485AD8">
      <w:pPr>
        <w:pStyle w:val="Default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во всероссийских мероприятиях и акциях, посвященных значимым отечественным и международным событиям;</w:t>
      </w:r>
    </w:p>
    <w:p w:rsidR="009A5847" w:rsidRDefault="009A5847" w:rsidP="00485AD8">
      <w:pPr>
        <w:pStyle w:val="Default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всероссийских и региональных мероприятий.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9" w:name="_Toc140652483"/>
      <w:r>
        <w:rPr>
          <w:b/>
        </w:rPr>
        <w:t>2.2.</w:t>
      </w:r>
      <w:r>
        <w:rPr>
          <w:b/>
        </w:rPr>
        <w:tab/>
        <w:t>Модуль «Отрядная работа. КТД»</w:t>
      </w:r>
      <w:bookmarkEnd w:id="9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A5847" w:rsidRDefault="009A5847" w:rsidP="00485AD8">
      <w:pPr>
        <w:pStyle w:val="Default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Коллектив функционирует в течение короткого промежутка времени; максимальный период не превышает 45 дней.</w:t>
      </w:r>
    </w:p>
    <w:p w:rsidR="009A5847" w:rsidRDefault="009A5847" w:rsidP="00485AD8">
      <w:pPr>
        <w:pStyle w:val="Default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правило, коллектив объединяет детей, которые не были знакомы ранее.</w:t>
      </w:r>
    </w:p>
    <w:p w:rsidR="009A5847" w:rsidRDefault="009A5847" w:rsidP="00485AD8">
      <w:pPr>
        <w:pStyle w:val="Default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9A5847" w:rsidRDefault="009A5847" w:rsidP="00485AD8">
      <w:pPr>
        <w:pStyle w:val="Default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Коллективная деятельность. Участники коллектива вовлечены в совместную деятельность.</w:t>
      </w:r>
    </w:p>
    <w:p w:rsidR="009A5847" w:rsidRDefault="009A5847" w:rsidP="00485AD8">
      <w:pPr>
        <w:pStyle w:val="Default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Завершенность развития: полный цикл: от формирования до завершения функционирования.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</w:t>
      </w:r>
      <w:r>
        <w:rPr>
          <w:color w:val="auto"/>
          <w:sz w:val="28"/>
          <w:szCs w:val="28"/>
        </w:rPr>
        <w:tab/>
        <w:t>воспитательного</w:t>
      </w:r>
      <w:r>
        <w:rPr>
          <w:color w:val="auto"/>
          <w:sz w:val="28"/>
          <w:szCs w:val="28"/>
        </w:rPr>
        <w:tab/>
        <w:t>потенциала</w:t>
      </w:r>
      <w:r>
        <w:rPr>
          <w:color w:val="auto"/>
          <w:sz w:val="28"/>
          <w:szCs w:val="28"/>
        </w:rPr>
        <w:tab/>
        <w:t>отрядной</w:t>
      </w:r>
      <w:r>
        <w:rPr>
          <w:color w:val="auto"/>
          <w:sz w:val="28"/>
          <w:szCs w:val="28"/>
        </w:rPr>
        <w:tab/>
        <w:t>работы предусматривает: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планирование и проведение отрядной деятельности;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color w:val="auto"/>
          <w:sz w:val="28"/>
          <w:szCs w:val="28"/>
        </w:rPr>
        <w:t>общелагерные</w:t>
      </w:r>
      <w:proofErr w:type="spellEnd"/>
      <w:r>
        <w:rPr>
          <w:color w:val="auto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color w:val="auto"/>
          <w:sz w:val="28"/>
          <w:szCs w:val="28"/>
        </w:rPr>
        <w:t>командообразование</w:t>
      </w:r>
      <w:proofErr w:type="spellEnd"/>
      <w:r>
        <w:rPr>
          <w:color w:val="auto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</w:t>
      </w:r>
      <w:r>
        <w:rPr>
          <w:color w:val="auto"/>
          <w:sz w:val="28"/>
          <w:szCs w:val="28"/>
        </w:rPr>
        <w:lastRenderedPageBreak/>
        <w:t>эмблемы, песни, которые подчеркнут принадлежность именно к этому конкретному коллективу;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аналитическую работу с детьми: анализ дня, анализ ситуации, мероприятия, анализ смены, результатов;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поддержка детских инициатив и детского самоуправления;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сбор отряда: хозяйственный сбор, организационный сбор, утренний информационный сбор отряда и др.;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огонек (отрядная «свеча»): огонек знакомства, огонек </w:t>
      </w:r>
      <w:proofErr w:type="spellStart"/>
      <w:r>
        <w:rPr>
          <w:color w:val="auto"/>
          <w:sz w:val="28"/>
          <w:szCs w:val="28"/>
        </w:rPr>
        <w:t>оргпериода</w:t>
      </w:r>
      <w:proofErr w:type="spellEnd"/>
      <w:r>
        <w:rPr>
          <w:color w:val="auto"/>
          <w:sz w:val="28"/>
          <w:szCs w:val="28"/>
        </w:rPr>
        <w:t>, огонек – анализ дня, огонек прощания, тематический огонек. Специфическая форма общения детей и взрослых, представляющая собой коллективное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работы;</w:t>
      </w:r>
    </w:p>
    <w:p w:rsidR="009A5847" w:rsidRDefault="009A5847" w:rsidP="00485AD8">
      <w:pPr>
        <w:pStyle w:val="Default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коллективно-творческое дело (КТД).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>
        <w:rPr>
          <w:color w:val="auto"/>
          <w:sz w:val="28"/>
          <w:szCs w:val="28"/>
        </w:rPr>
        <w:t>общелагерными</w:t>
      </w:r>
      <w:proofErr w:type="spellEnd"/>
      <w:r>
        <w:rPr>
          <w:color w:val="auto"/>
          <w:sz w:val="28"/>
          <w:szCs w:val="28"/>
        </w:rPr>
        <w:t>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</w:t>
      </w:r>
      <w:r>
        <w:rPr>
          <w:color w:val="auto"/>
          <w:sz w:val="28"/>
          <w:szCs w:val="28"/>
        </w:rPr>
        <w:lastRenderedPageBreak/>
        <w:t>спортивные. Каждый вид коллективного творческого дела обогащает личность определенным видом общественного ценного опыта.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0" w:name="_Toc140652484"/>
      <w:r>
        <w:rPr>
          <w:b/>
        </w:rPr>
        <w:t>2.3.</w:t>
      </w:r>
      <w:r>
        <w:rPr>
          <w:b/>
        </w:rPr>
        <w:tab/>
        <w:t>Модуль «Самоуправление»</w:t>
      </w:r>
      <w:bookmarkEnd w:id="10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747D0F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Самоуправление формируется с первых дней смены, то есть в организационный период. На уровне детского лагеря: самоуправление в детском лагере может складываться из деятельности временных и постоянных органов.</w:t>
      </w:r>
    </w:p>
    <w:p w:rsidR="0015730D" w:rsidRDefault="00747D0F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15730D">
        <w:rPr>
          <w:color w:val="auto"/>
          <w:sz w:val="28"/>
          <w:szCs w:val="28"/>
        </w:rPr>
        <w:t>Самоуправление в МКУ СОЛКД «Лесная республика» состоит из:</w:t>
      </w:r>
    </w:p>
    <w:p w:rsidR="0015730D" w:rsidRPr="0015730D" w:rsidRDefault="0015730D" w:rsidP="009A5847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- Совет лагеря</w:t>
      </w:r>
      <w:r w:rsidRPr="0015730D">
        <w:rPr>
          <w:color w:val="000000" w:themeColor="text1"/>
          <w:sz w:val="28"/>
          <w:szCs w:val="28"/>
        </w:rPr>
        <w:t>, как постояннодействующий орган самоуправления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 ходе которого решаются основные вопросы жизнедеятельности лагеря, планируется работа, проходят выборы органов самоуправления, оценивается их работа;</w:t>
      </w:r>
    </w:p>
    <w:p w:rsidR="0015730D" w:rsidRDefault="0015730D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Актив отряда, на уровне отряда, через 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color w:val="auto"/>
          <w:sz w:val="28"/>
          <w:szCs w:val="28"/>
        </w:rPr>
        <w:t>культорг</w:t>
      </w:r>
      <w:proofErr w:type="spellEnd"/>
      <w:r>
        <w:rPr>
          <w:color w:val="auto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747D0F" w:rsidRPr="00747D0F" w:rsidRDefault="0015730D" w:rsidP="009A5847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- Медиа актив, на уровне лагеря.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1" w:name="_Toc140652485"/>
      <w:r>
        <w:rPr>
          <w:b/>
        </w:rPr>
        <w:lastRenderedPageBreak/>
        <w:t>2.4.</w:t>
      </w:r>
      <w:r>
        <w:rPr>
          <w:b/>
        </w:rPr>
        <w:tab/>
        <w:t>Модуль «Дополнительное образование»</w:t>
      </w:r>
      <w:bookmarkEnd w:id="11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0F760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Дополнительное образование детей в детском лагере является одним из основных видов д</w:t>
      </w:r>
      <w:r w:rsidR="0015730D">
        <w:rPr>
          <w:color w:val="auto"/>
          <w:sz w:val="28"/>
          <w:szCs w:val="28"/>
        </w:rPr>
        <w:t xml:space="preserve">еятельности и реализуется </w:t>
      </w:r>
      <w:r w:rsidR="000F760B">
        <w:rPr>
          <w:color w:val="auto"/>
          <w:sz w:val="28"/>
          <w:szCs w:val="28"/>
        </w:rPr>
        <w:t>через мастера</w:t>
      </w:r>
      <w:r w:rsidR="0015730D">
        <w:rPr>
          <w:color w:val="auto"/>
          <w:sz w:val="28"/>
          <w:szCs w:val="28"/>
        </w:rPr>
        <w:t xml:space="preserve"> </w:t>
      </w:r>
      <w:r w:rsidR="000F760B">
        <w:rPr>
          <w:color w:val="auto"/>
          <w:sz w:val="28"/>
          <w:szCs w:val="28"/>
        </w:rPr>
        <w:t>–</w:t>
      </w:r>
      <w:r w:rsidR="0015730D">
        <w:rPr>
          <w:color w:val="auto"/>
          <w:sz w:val="28"/>
          <w:szCs w:val="28"/>
        </w:rPr>
        <w:t xml:space="preserve"> классы</w:t>
      </w:r>
      <w:r w:rsidR="000F760B">
        <w:rPr>
          <w:color w:val="auto"/>
          <w:sz w:val="28"/>
          <w:szCs w:val="28"/>
        </w:rPr>
        <w:t xml:space="preserve"> в рамках</w:t>
      </w:r>
      <w:r>
        <w:rPr>
          <w:color w:val="auto"/>
          <w:sz w:val="28"/>
          <w:szCs w:val="28"/>
        </w:rPr>
        <w:t xml:space="preserve"> шести направленностей:</w:t>
      </w:r>
    </w:p>
    <w:p w:rsidR="009A5847" w:rsidRDefault="000F760B" w:rsidP="00485AD8">
      <w:pPr>
        <w:pStyle w:val="Default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Волонтерский отряд «Доброе сердце», волонтерский отряд «Волонтеры Победы» </w:t>
      </w:r>
      <w:r w:rsidR="009A5847">
        <w:rPr>
          <w:color w:val="auto"/>
          <w:sz w:val="28"/>
          <w:szCs w:val="28"/>
        </w:rPr>
        <w:t>социально-гуманитарная</w:t>
      </w:r>
      <w:r>
        <w:rPr>
          <w:color w:val="auto"/>
          <w:sz w:val="28"/>
          <w:szCs w:val="28"/>
        </w:rPr>
        <w:t xml:space="preserve"> направленность</w:t>
      </w:r>
      <w:r w:rsidR="009A5847">
        <w:rPr>
          <w:color w:val="auto"/>
          <w:sz w:val="28"/>
          <w:szCs w:val="28"/>
        </w:rPr>
        <w:t xml:space="preserve">; </w:t>
      </w:r>
    </w:p>
    <w:p w:rsidR="009A5847" w:rsidRDefault="000F760B" w:rsidP="00485AD8">
      <w:pPr>
        <w:pStyle w:val="Default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Мастер – класс «Волшебная палитра», «Умелые ручки» «Звуки гитары»</w:t>
      </w:r>
      <w:r w:rsidR="003A689C">
        <w:rPr>
          <w:color w:val="auto"/>
          <w:sz w:val="28"/>
          <w:szCs w:val="28"/>
        </w:rPr>
        <w:t>, «</w:t>
      </w:r>
      <w:proofErr w:type="spellStart"/>
      <w:r w:rsidR="003A689C">
        <w:rPr>
          <w:color w:val="auto"/>
          <w:sz w:val="28"/>
          <w:szCs w:val="28"/>
        </w:rPr>
        <w:t>Бисероплетение</w:t>
      </w:r>
      <w:proofErr w:type="spellEnd"/>
      <w:r w:rsidR="003A689C">
        <w:rPr>
          <w:color w:val="auto"/>
          <w:sz w:val="28"/>
          <w:szCs w:val="28"/>
        </w:rPr>
        <w:t xml:space="preserve">», «Мир танца» </w:t>
      </w:r>
      <w:r w:rsidR="009A5847">
        <w:rPr>
          <w:color w:val="auto"/>
          <w:sz w:val="28"/>
          <w:szCs w:val="28"/>
        </w:rPr>
        <w:t>художественная</w:t>
      </w:r>
      <w:r>
        <w:rPr>
          <w:color w:val="auto"/>
          <w:sz w:val="28"/>
          <w:szCs w:val="28"/>
        </w:rPr>
        <w:t xml:space="preserve"> направленность</w:t>
      </w:r>
      <w:r w:rsidR="009A5847">
        <w:rPr>
          <w:color w:val="auto"/>
          <w:sz w:val="28"/>
          <w:szCs w:val="28"/>
        </w:rPr>
        <w:t xml:space="preserve">; </w:t>
      </w:r>
    </w:p>
    <w:p w:rsidR="009A5847" w:rsidRDefault="000F760B" w:rsidP="00485AD8">
      <w:pPr>
        <w:pStyle w:val="Default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Мастер – класс «Мини футбол» </w:t>
      </w:r>
      <w:r w:rsidR="009A5847">
        <w:rPr>
          <w:color w:val="auto"/>
          <w:sz w:val="28"/>
          <w:szCs w:val="28"/>
        </w:rPr>
        <w:t>физкультурно-спортивная</w:t>
      </w:r>
      <w:r>
        <w:rPr>
          <w:color w:val="auto"/>
          <w:sz w:val="28"/>
          <w:szCs w:val="28"/>
        </w:rPr>
        <w:t xml:space="preserve"> направление</w:t>
      </w:r>
      <w:r w:rsidR="009A5847">
        <w:rPr>
          <w:color w:val="auto"/>
          <w:sz w:val="28"/>
          <w:szCs w:val="28"/>
        </w:rPr>
        <w:t>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9A5847" w:rsidRDefault="009A5847" w:rsidP="00485AD8">
      <w:pPr>
        <w:pStyle w:val="Default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новых знаний, умений, навыков в привлекательной, отличной от учебной деятельности, форме;</w:t>
      </w:r>
    </w:p>
    <w:p w:rsidR="009A5847" w:rsidRDefault="009A5847" w:rsidP="00485AD8">
      <w:pPr>
        <w:pStyle w:val="Default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и реализация познавательного интереса;</w:t>
      </w:r>
    </w:p>
    <w:p w:rsidR="009A5847" w:rsidRDefault="009A5847" w:rsidP="00485AD8">
      <w:pPr>
        <w:pStyle w:val="Default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color w:val="auto"/>
          <w:sz w:val="28"/>
          <w:szCs w:val="28"/>
        </w:rPr>
        <w:t>самореализоваться</w:t>
      </w:r>
      <w:proofErr w:type="spellEnd"/>
      <w:r>
        <w:rPr>
          <w:color w:val="auto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A5847" w:rsidRDefault="009A5847" w:rsidP="00485AD8">
      <w:pPr>
        <w:pStyle w:val="Default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и развитие творческих способностей обучающихся.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2" w:name="_Toc140652486"/>
      <w:r>
        <w:rPr>
          <w:b/>
        </w:rPr>
        <w:t>2.5.</w:t>
      </w:r>
      <w:r>
        <w:rPr>
          <w:b/>
        </w:rPr>
        <w:tab/>
        <w:t>Модуль «Здоровый образ жизни»</w:t>
      </w:r>
      <w:bookmarkEnd w:id="12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</w:t>
      </w:r>
      <w:r>
        <w:rPr>
          <w:color w:val="auto"/>
          <w:sz w:val="28"/>
          <w:szCs w:val="28"/>
        </w:rPr>
        <w:lastRenderedPageBreak/>
        <w:t>ценностного отношения к собственному здоровью, способов его укрепления и т.п.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A5847" w:rsidRDefault="009A5847" w:rsidP="00485AD8">
      <w:pPr>
        <w:pStyle w:val="Default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физкультурно-спортивных мероприятия: зарядка, спортивные соревнования, эстафеты, спортивные часы;</w:t>
      </w:r>
    </w:p>
    <w:p w:rsidR="009A5847" w:rsidRDefault="009A5847" w:rsidP="00485AD8">
      <w:pPr>
        <w:pStyle w:val="Default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спортивно-оздоровительные события и мероприятия на свежем воздухе;</w:t>
      </w:r>
    </w:p>
    <w:p w:rsidR="009A5847" w:rsidRDefault="009A5847" w:rsidP="00485AD8">
      <w:pPr>
        <w:pStyle w:val="Default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9A5847" w:rsidRDefault="009A5847" w:rsidP="00485AD8">
      <w:pPr>
        <w:pStyle w:val="Default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встречи с известными (интересными) людьми - общественными деятелями, деятелями спорта, культуры и искусства и др.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3" w:name="_Toc140652487"/>
      <w:r>
        <w:rPr>
          <w:b/>
        </w:rPr>
        <w:t>2.6. Модуль «Организация предметно-эстетической среды»</w:t>
      </w:r>
      <w:bookmarkEnd w:id="13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Очень важно создать в детском лагере «дружелюбную» предметно- эстетическую среду, т.к. на период смены лагерь становится новым местом жизнедеятельности ребенка.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Реализация воспитательного потенциала предметно-эстетической среды предусматривает: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color w:val="auto"/>
          <w:sz w:val="28"/>
          <w:szCs w:val="28"/>
        </w:rPr>
        <w:t>дендроплана</w:t>
      </w:r>
      <w:proofErr w:type="spellEnd"/>
      <w:r>
        <w:rPr>
          <w:color w:val="auto"/>
          <w:sz w:val="28"/>
          <w:szCs w:val="28"/>
        </w:rPr>
        <w:t xml:space="preserve"> лагеря и использование его воспитательного потенциала;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оформление образовательной, досуговой и спортивной инфраструктуры;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акцентирование внимания детей посредством элементов предметно- 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9A5847" w:rsidRDefault="009A5847" w:rsidP="00485AD8">
      <w:pPr>
        <w:pStyle w:val="Default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4" w:name="_Toc140652488"/>
      <w:r>
        <w:rPr>
          <w:b/>
        </w:rPr>
        <w:t>2.7. Модуль «Профилактика и безопасность»</w:t>
      </w:r>
      <w:bookmarkEnd w:id="14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Профилактика и безопасность – профилактика </w:t>
      </w:r>
      <w:proofErr w:type="spellStart"/>
      <w:r>
        <w:rPr>
          <w:color w:val="auto"/>
          <w:sz w:val="28"/>
          <w:szCs w:val="28"/>
        </w:rPr>
        <w:t>девиантного</w:t>
      </w:r>
      <w:proofErr w:type="spellEnd"/>
      <w:r>
        <w:rPr>
          <w:color w:val="auto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A5847" w:rsidRDefault="009A5847" w:rsidP="00485AD8">
      <w:pPr>
        <w:pStyle w:val="Default"/>
        <w:numPr>
          <w:ilvl w:val="0"/>
          <w:numId w:val="2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физическую и психологическую безопасность ребенка в новых условиях;</w:t>
      </w:r>
    </w:p>
    <w:p w:rsidR="009A5847" w:rsidRDefault="009A5847" w:rsidP="00485AD8">
      <w:pPr>
        <w:pStyle w:val="Default"/>
        <w:numPr>
          <w:ilvl w:val="0"/>
          <w:numId w:val="2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специализированные проекты и смены;</w:t>
      </w:r>
    </w:p>
    <w:p w:rsidR="009A5847" w:rsidRDefault="009A5847" w:rsidP="00485AD8">
      <w:pPr>
        <w:pStyle w:val="Default"/>
        <w:numPr>
          <w:ilvl w:val="0"/>
          <w:numId w:val="2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целенаправленную работу всего педагогического коллектива по созданию в детском лагере эффективной профилактической среды </w:t>
      </w:r>
      <w:r>
        <w:rPr>
          <w:color w:val="auto"/>
          <w:sz w:val="28"/>
          <w:szCs w:val="28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:rsidR="009A5847" w:rsidRDefault="009A5847" w:rsidP="00485AD8">
      <w:pPr>
        <w:pStyle w:val="Default"/>
        <w:numPr>
          <w:ilvl w:val="0"/>
          <w:numId w:val="2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противопожарная, </w:t>
      </w:r>
      <w:proofErr w:type="spellStart"/>
      <w:r>
        <w:rPr>
          <w:color w:val="auto"/>
          <w:sz w:val="28"/>
          <w:szCs w:val="28"/>
        </w:rPr>
        <w:t>антиэкстремистская</w:t>
      </w:r>
      <w:proofErr w:type="spellEnd"/>
      <w:r>
        <w:rPr>
          <w:color w:val="auto"/>
          <w:sz w:val="28"/>
          <w:szCs w:val="28"/>
        </w:rPr>
        <w:t xml:space="preserve"> безопасность и т.д.;</w:t>
      </w:r>
    </w:p>
    <w:p w:rsidR="009A5847" w:rsidRDefault="009A5847" w:rsidP="00485AD8">
      <w:pPr>
        <w:pStyle w:val="Default"/>
        <w:numPr>
          <w:ilvl w:val="0"/>
          <w:numId w:val="2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color w:val="auto"/>
          <w:sz w:val="28"/>
          <w:szCs w:val="28"/>
        </w:rPr>
        <w:t>саморефлексии</w:t>
      </w:r>
      <w:proofErr w:type="spellEnd"/>
      <w:r>
        <w:rPr>
          <w:color w:val="auto"/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9A5847" w:rsidRDefault="009A5847" w:rsidP="00485AD8">
      <w:pPr>
        <w:pStyle w:val="Default"/>
        <w:numPr>
          <w:ilvl w:val="0"/>
          <w:numId w:val="2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color w:val="auto"/>
          <w:sz w:val="28"/>
          <w:szCs w:val="28"/>
        </w:rPr>
        <w:t>девиантному</w:t>
      </w:r>
      <w:proofErr w:type="spellEnd"/>
      <w:r>
        <w:rPr>
          <w:color w:val="auto"/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5" w:name="_Toc140652489"/>
      <w:r>
        <w:rPr>
          <w:b/>
        </w:rPr>
        <w:t>2.8. Модуль «Работа с вожатыми/воспитателями»</w:t>
      </w:r>
      <w:bookmarkEnd w:id="15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 раскрывается через вожатого. Все нормы ценности актуализируются ребенком, в том числе через личность вожатого/воспитателя.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6" w:name="_Toc140652490"/>
      <w:r>
        <w:rPr>
          <w:b/>
        </w:rPr>
        <w:t>ВАРИАТИВНЫЕ МОДУЛИ</w:t>
      </w:r>
      <w:bookmarkEnd w:id="16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7" w:name="_Toc140652491"/>
      <w:r>
        <w:rPr>
          <w:b/>
        </w:rPr>
        <w:t>2.9. Модуль «Работа с родителями»</w:t>
      </w:r>
      <w:bookmarkEnd w:id="17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групповом уровне:</w:t>
      </w:r>
    </w:p>
    <w:p w:rsidR="009A5847" w:rsidRDefault="009A5847" w:rsidP="00485AD8">
      <w:pPr>
        <w:pStyle w:val="Default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родительские форумы при интернет-группе в ВК детского лагеря, на которых обсуждаются интересующие родителей вопросы, a также размещается необходимая информация о деятельности лагеря, санитарных нормах и требований. </w:t>
      </w:r>
    </w:p>
    <w:p w:rsidR="009A5847" w:rsidRDefault="009A5847" w:rsidP="00485AD8">
      <w:pPr>
        <w:pStyle w:val="Default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создана книга отзывов и предложений.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индивидуальном уровне:</w:t>
      </w:r>
    </w:p>
    <w:p w:rsidR="009A5847" w:rsidRDefault="009A5847" w:rsidP="00485AD8">
      <w:pPr>
        <w:pStyle w:val="Default"/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9A5847" w:rsidRDefault="009A5847" w:rsidP="00485AD8">
      <w:pPr>
        <w:pStyle w:val="Default"/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8" w:name="_Toc140652492"/>
      <w:r>
        <w:rPr>
          <w:b/>
        </w:rPr>
        <w:t>2.10.</w:t>
      </w:r>
      <w:r>
        <w:rPr>
          <w:b/>
        </w:rPr>
        <w:tab/>
        <w:t>Модуль «Экскурсии»</w:t>
      </w:r>
      <w:bookmarkEnd w:id="18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9D1F03">
        <w:rPr>
          <w:color w:val="auto"/>
          <w:sz w:val="28"/>
          <w:szCs w:val="28"/>
        </w:rPr>
        <w:t xml:space="preserve">рганизация для детей экскурсий </w:t>
      </w:r>
      <w:r>
        <w:rPr>
          <w:color w:val="auto"/>
          <w:sz w:val="28"/>
          <w:szCs w:val="28"/>
        </w:rPr>
        <w:t>и реализация их воспитательного потенциала.</w:t>
      </w:r>
    </w:p>
    <w:p w:rsidR="009D1F03" w:rsidRPr="009D1F03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Экскурсии,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  <w:r w:rsidRPr="009D1F03">
        <w:rPr>
          <w:color w:val="auto"/>
          <w:sz w:val="28"/>
          <w:szCs w:val="28"/>
        </w:rPr>
        <w:t>С этой целью</w:t>
      </w:r>
      <w:r w:rsidR="009D1F03" w:rsidRPr="009D1F03">
        <w:rPr>
          <w:color w:val="auto"/>
          <w:sz w:val="28"/>
          <w:szCs w:val="28"/>
        </w:rPr>
        <w:t xml:space="preserve"> для детей организуются </w:t>
      </w:r>
      <w:r w:rsidRPr="009D1F03">
        <w:rPr>
          <w:color w:val="auto"/>
          <w:sz w:val="28"/>
          <w:szCs w:val="28"/>
        </w:rPr>
        <w:t>тематически</w:t>
      </w:r>
      <w:r w:rsidR="009D1F03" w:rsidRPr="009D1F03">
        <w:rPr>
          <w:color w:val="auto"/>
          <w:sz w:val="28"/>
          <w:szCs w:val="28"/>
        </w:rPr>
        <w:t xml:space="preserve">е экскурсии: </w:t>
      </w:r>
      <w:proofErr w:type="spellStart"/>
      <w:r w:rsidR="009D1F03" w:rsidRPr="009D1F03">
        <w:rPr>
          <w:color w:val="auto"/>
          <w:sz w:val="28"/>
          <w:szCs w:val="28"/>
        </w:rPr>
        <w:t>профориентационные</w:t>
      </w:r>
      <w:proofErr w:type="spellEnd"/>
      <w:r w:rsidR="009D1F03" w:rsidRPr="009D1F03">
        <w:rPr>
          <w:color w:val="auto"/>
          <w:sz w:val="28"/>
          <w:szCs w:val="28"/>
        </w:rPr>
        <w:t xml:space="preserve">, </w:t>
      </w:r>
      <w:r w:rsidRPr="009D1F03">
        <w:rPr>
          <w:color w:val="auto"/>
          <w:sz w:val="28"/>
          <w:szCs w:val="28"/>
        </w:rPr>
        <w:t xml:space="preserve">экскурсии по памятным местам и местам боевой славы, в музей, </w:t>
      </w:r>
      <w:r w:rsidR="009D1F03" w:rsidRPr="009D1F03">
        <w:rPr>
          <w:color w:val="auto"/>
          <w:sz w:val="28"/>
          <w:szCs w:val="28"/>
        </w:rPr>
        <w:t xml:space="preserve">музея народного творчества. </w:t>
      </w:r>
    </w:p>
    <w:p w:rsidR="009A5847" w:rsidRDefault="009D1F03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экскурсиях </w:t>
      </w:r>
      <w:r w:rsidR="009A5847">
        <w:rPr>
          <w:color w:val="auto"/>
          <w:sz w:val="28"/>
          <w:szCs w:val="28"/>
        </w:rPr>
        <w:t xml:space="preserve">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9A5847">
        <w:rPr>
          <w:color w:val="auto"/>
          <w:sz w:val="28"/>
          <w:szCs w:val="28"/>
        </w:rPr>
        <w:t>самообслуживающего</w:t>
      </w:r>
      <w:proofErr w:type="spellEnd"/>
      <w:r w:rsidR="009A5847">
        <w:rPr>
          <w:color w:val="auto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19" w:name="_Toc140652493"/>
      <w:r>
        <w:rPr>
          <w:b/>
        </w:rPr>
        <w:t>2.11.</w:t>
      </w:r>
      <w:r>
        <w:rPr>
          <w:b/>
        </w:rPr>
        <w:tab/>
        <w:t>Модуль «Профориентация»</w:t>
      </w:r>
      <w:bookmarkEnd w:id="19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color w:val="auto"/>
          <w:sz w:val="28"/>
          <w:szCs w:val="28"/>
        </w:rPr>
        <w:t>профориентационно</w:t>
      </w:r>
      <w:proofErr w:type="spellEnd"/>
      <w:r>
        <w:rPr>
          <w:color w:val="auto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color w:val="auto"/>
          <w:sz w:val="28"/>
          <w:szCs w:val="28"/>
        </w:rPr>
        <w:t>внепрофессиональную</w:t>
      </w:r>
      <w:proofErr w:type="spellEnd"/>
      <w:r>
        <w:rPr>
          <w:color w:val="auto"/>
          <w:sz w:val="28"/>
          <w:szCs w:val="28"/>
        </w:rPr>
        <w:t xml:space="preserve"> составляющие такой деятельности.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Эта работа осуществляется через:</w:t>
      </w:r>
    </w:p>
    <w:p w:rsidR="009A5847" w:rsidRDefault="009A5847" w:rsidP="00485AD8">
      <w:pPr>
        <w:pStyle w:val="Default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циклы </w:t>
      </w:r>
      <w:proofErr w:type="spellStart"/>
      <w:r>
        <w:rPr>
          <w:color w:val="auto"/>
          <w:sz w:val="28"/>
          <w:szCs w:val="28"/>
        </w:rPr>
        <w:t>профориентационных</w:t>
      </w:r>
      <w:proofErr w:type="spellEnd"/>
      <w:r>
        <w:rPr>
          <w:color w:val="auto"/>
          <w:sz w:val="28"/>
          <w:szCs w:val="28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9A5847" w:rsidRDefault="009A5847" w:rsidP="00485AD8">
      <w:pPr>
        <w:pStyle w:val="Default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профориентационные</w:t>
      </w:r>
      <w:proofErr w:type="spellEnd"/>
      <w:r>
        <w:rPr>
          <w:color w:val="auto"/>
          <w:sz w:val="28"/>
          <w:szCs w:val="28"/>
        </w:rPr>
        <w:t xml:space="preserve"> игры: симуляции, деловые игры, </w:t>
      </w:r>
      <w:proofErr w:type="spellStart"/>
      <w:r>
        <w:rPr>
          <w:color w:val="auto"/>
          <w:sz w:val="28"/>
          <w:szCs w:val="28"/>
        </w:rPr>
        <w:t>квесты</w:t>
      </w:r>
      <w:proofErr w:type="spellEnd"/>
      <w:r>
        <w:rPr>
          <w:color w:val="auto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9A5847" w:rsidRDefault="009A5847" w:rsidP="00485AD8">
      <w:pPr>
        <w:pStyle w:val="Default"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в проекте «</w:t>
      </w:r>
      <w:proofErr w:type="spellStart"/>
      <w:r>
        <w:rPr>
          <w:color w:val="auto"/>
          <w:sz w:val="28"/>
          <w:szCs w:val="28"/>
        </w:rPr>
        <w:t>Профориентационный</w:t>
      </w:r>
      <w:proofErr w:type="spellEnd"/>
      <w:r>
        <w:rPr>
          <w:color w:val="auto"/>
          <w:sz w:val="28"/>
          <w:szCs w:val="28"/>
        </w:rPr>
        <w:t xml:space="preserve"> поезд» в рамках которого студенты колледжей рассказывают о своих учебных заведениях и проводят с отдыхающими мастер классы по профессиям.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Pr="00485AD8" w:rsidRDefault="009A5847" w:rsidP="009A5847">
      <w:pPr>
        <w:pStyle w:val="1"/>
        <w:rPr>
          <w:b/>
          <w:color w:val="FF0000"/>
        </w:rPr>
      </w:pPr>
      <w:bookmarkStart w:id="20" w:name="_Toc140652494"/>
      <w:r>
        <w:rPr>
          <w:b/>
        </w:rPr>
        <w:t>2.12.</w:t>
      </w:r>
      <w:r>
        <w:rPr>
          <w:b/>
        </w:rPr>
        <w:tab/>
        <w:t>Модуль «Волонтеры Победы»</w:t>
      </w:r>
      <w:bookmarkEnd w:id="20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модуля является - формирование исторической памяти о Великой Отечественной войне, обеспечение эффекта сопричастности молодого поколения к великим историческим событиям путем вовлечения в волонтерскую деятельность.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отряда «Волонтеры Победы» направлено на создание условий повышения вовлеченности отдыхающих в движение Волонтеров Победы, укрепление патриотического сознания.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Приоритетными задачами модуля является: </w:t>
      </w:r>
    </w:p>
    <w:p w:rsidR="009A5847" w:rsidRDefault="009A5847" w:rsidP="00485AD8">
      <w:pPr>
        <w:pStyle w:val="Default"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развить интерес у обучающихся к военно-историческому прошлому;</w:t>
      </w:r>
    </w:p>
    <w:p w:rsidR="009A5847" w:rsidRDefault="009A5847" w:rsidP="00485AD8">
      <w:pPr>
        <w:pStyle w:val="Default"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утвердить в сознании детей патриотических ценностей, взглядов и убеждений, уважения к исторической прошлой России.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Работа осуществляется через:</w:t>
      </w:r>
    </w:p>
    <w:p w:rsidR="009A5847" w:rsidRDefault="009A5847" w:rsidP="00485AD8">
      <w:pPr>
        <w:pStyle w:val="Default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в акциях, играх и значимых делах движения;</w:t>
      </w:r>
    </w:p>
    <w:p w:rsidR="009A5847" w:rsidRDefault="009A5847" w:rsidP="00485AD8">
      <w:pPr>
        <w:pStyle w:val="Default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изготовление памятных открыток ветеранам Великой Отечественной Воны;</w:t>
      </w:r>
    </w:p>
    <w:p w:rsidR="009A5847" w:rsidRDefault="009A5847" w:rsidP="00485AD8">
      <w:pPr>
        <w:pStyle w:val="Default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цикл бесед о героях;</w:t>
      </w:r>
    </w:p>
    <w:p w:rsidR="009A5847" w:rsidRDefault="009A5847" w:rsidP="00485AD8">
      <w:pPr>
        <w:pStyle w:val="Default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оформление информационных стендов.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21" w:name="_Toc140652495"/>
      <w:r>
        <w:rPr>
          <w:b/>
        </w:rPr>
        <w:t>2.13.</w:t>
      </w:r>
      <w:r>
        <w:rPr>
          <w:b/>
        </w:rPr>
        <w:tab/>
        <w:t>Модуль «Социальное партнерство»</w:t>
      </w:r>
      <w:bookmarkEnd w:id="21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Реализация воспитательного потенциала социального партнерства предусматривает:</w:t>
      </w:r>
    </w:p>
    <w:p w:rsidR="009A5847" w:rsidRDefault="009A5847" w:rsidP="00485AD8">
      <w:pPr>
        <w:pStyle w:val="Default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представителей </w:t>
      </w:r>
      <w:r w:rsidR="009D1F03">
        <w:rPr>
          <w:color w:val="auto"/>
          <w:sz w:val="28"/>
          <w:szCs w:val="28"/>
        </w:rPr>
        <w:t xml:space="preserve">органов ПДН, МВД, ГИБДД, представителей образовательных организаций системы СПО, </w:t>
      </w:r>
      <w:r w:rsidR="005345BA">
        <w:rPr>
          <w:color w:val="auto"/>
          <w:sz w:val="28"/>
          <w:szCs w:val="28"/>
        </w:rPr>
        <w:t xml:space="preserve">представителей </w:t>
      </w:r>
      <w:proofErr w:type="spellStart"/>
      <w:r w:rsidR="005345BA">
        <w:rPr>
          <w:color w:val="auto"/>
          <w:sz w:val="28"/>
          <w:szCs w:val="28"/>
        </w:rPr>
        <w:t>Тагильской</w:t>
      </w:r>
      <w:proofErr w:type="spellEnd"/>
      <w:r w:rsidR="00170E99">
        <w:rPr>
          <w:color w:val="auto"/>
          <w:sz w:val="28"/>
          <w:szCs w:val="28"/>
        </w:rPr>
        <w:t xml:space="preserve"> сельской библиотеки</w:t>
      </w:r>
      <w:r>
        <w:rPr>
          <w:color w:val="auto"/>
          <w:sz w:val="28"/>
          <w:szCs w:val="28"/>
        </w:rPr>
        <w:t>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9A5847" w:rsidRDefault="009A5847" w:rsidP="00485AD8">
      <w:pPr>
        <w:pStyle w:val="Default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9A5847" w:rsidRDefault="009A5847" w:rsidP="00485AD8">
      <w:pPr>
        <w:pStyle w:val="Default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22" w:name="_Toc140652496"/>
      <w:r>
        <w:rPr>
          <w:b/>
        </w:rPr>
        <w:t>2.14.</w:t>
      </w:r>
      <w:r>
        <w:rPr>
          <w:b/>
        </w:rPr>
        <w:tab/>
        <w:t>Модуль «Волонтерский отряд «Доброе сердце»</w:t>
      </w:r>
      <w:bookmarkEnd w:id="22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 – это участие детей в общественно-полезных делах, деятельности на благо конкретных людей и социального окружения в целом.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 позволяет проявить такие качества как внимание, забота, уважение.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 xml:space="preserve">, умение сопереживать.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Воспитательный потенциал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реализуется следующим образом:</w:t>
      </w:r>
    </w:p>
    <w:p w:rsidR="009A5847" w:rsidRDefault="009A5847" w:rsidP="00485AD8">
      <w:pPr>
        <w:pStyle w:val="Default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уровне лагеря: - посильная помощь, оказываемая на территории лагеря и персоналу лагеря, проведение акций и мероприятий различной направленности;</w:t>
      </w:r>
    </w:p>
    <w:p w:rsidR="009A5847" w:rsidRDefault="009A5847" w:rsidP="00485AD8">
      <w:pPr>
        <w:pStyle w:val="Default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уровне в районе в котором находится лагерь; -  оказание помощи по изготовлению игрушек, поделок для детских садов, открыток для ветеранов труда;</w:t>
      </w:r>
    </w:p>
    <w:p w:rsidR="009A5847" w:rsidRDefault="009A5847" w:rsidP="00485AD8">
      <w:pPr>
        <w:pStyle w:val="Default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и всероссийском уровне: - участие в конкурсах и акциях (письмо солдату, венок дружбы и т.д.).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23" w:name="_Toc140652497"/>
      <w:r>
        <w:rPr>
          <w:b/>
        </w:rPr>
        <w:t>Раздел III. ОРГАНИЗАЦИЯ ВОСПИТАТЕЛЬНОЙ ДЕЯТЕЛЬНОСТИ</w:t>
      </w:r>
      <w:bookmarkEnd w:id="23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24" w:name="_Toc140652498"/>
      <w:r>
        <w:rPr>
          <w:b/>
        </w:rPr>
        <w:t>3.1.</w:t>
      </w:r>
      <w:r>
        <w:rPr>
          <w:b/>
        </w:rPr>
        <w:tab/>
        <w:t>Особенности организации воспитательной деятельности</w:t>
      </w:r>
      <w:bookmarkEnd w:id="24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color w:val="auto"/>
          <w:sz w:val="28"/>
          <w:szCs w:val="28"/>
        </w:rPr>
        <w:t>воспитательно</w:t>
      </w:r>
      <w:proofErr w:type="spellEnd"/>
      <w:r>
        <w:rPr>
          <w:color w:val="auto"/>
          <w:sz w:val="28"/>
          <w:szCs w:val="28"/>
        </w:rPr>
        <w:t xml:space="preserve"> значимые виды совместной деятельности.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Укладом детского лагеря «Лесная республика» является сложившиеся многолетние традиции и индивидуальные особенности. Лагерь находится в живописном   природном уголке, что благотворно влияет на здоровье детей. Основным фактором оздоровления является посещение крутого бассейна с сауной.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Детский коллектив делится на пять отрядов по возрастным группам. За каждым отрядом закрепляется воспитатель и вожатые. Команда педагогов ежегодно повышает свою квалификацию, участвует в городских и региональный конкурс профессионального мастерства.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Программы смен ежегодно обновляются и проходят сертифицированную проверку. План – сетка смены составляется с учетом </w:t>
      </w:r>
      <w:r>
        <w:rPr>
          <w:color w:val="auto"/>
          <w:sz w:val="28"/>
          <w:szCs w:val="28"/>
        </w:rPr>
        <w:lastRenderedPageBreak/>
        <w:t xml:space="preserve">интересов детей и с обязательным включением традиционных мероприятий (Мисс и Мистер, шоу талантов, караоке вечер).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Воспитательная работа строится на совокупности </w:t>
      </w:r>
      <w:proofErr w:type="spellStart"/>
      <w:r>
        <w:rPr>
          <w:color w:val="auto"/>
          <w:sz w:val="28"/>
          <w:szCs w:val="28"/>
        </w:rPr>
        <w:t>внутриотрядной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общелагерной</w:t>
      </w:r>
      <w:proofErr w:type="spellEnd"/>
      <w:r>
        <w:rPr>
          <w:color w:val="auto"/>
          <w:sz w:val="28"/>
          <w:szCs w:val="28"/>
        </w:rPr>
        <w:t xml:space="preserve"> деятельности. В течение смены у детей формируются не только знания по тематике смены, но и первоначальные навыки самообслуживания (беседы о гигиене, соблюдения санитарных норм в комнатах). Одной из традиций лагеря стало создание волонтерского отряда «Доброе сердце», в рамках отряда ребята получают первоначальные трудовые навыки по облагораживанию территории (прополка клумб, полив цветников).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Мотивационная система строится здоровой конкуренции среди отрядов, В течение смены получают баллы, отряд победителей по традиции получает памятные подарки.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Рейтинговая система мотивации:</w:t>
      </w:r>
    </w:p>
    <w:p w:rsidR="009A5847" w:rsidRDefault="009A5847" w:rsidP="00485AD8">
      <w:pPr>
        <w:pStyle w:val="Default"/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самый чистый отряд;</w:t>
      </w:r>
    </w:p>
    <w:p w:rsidR="009A5847" w:rsidRDefault="009A5847" w:rsidP="00485AD8">
      <w:pPr>
        <w:pStyle w:val="Default"/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самый активный отряд;</w:t>
      </w:r>
    </w:p>
    <w:p w:rsidR="009A5847" w:rsidRDefault="009A5847" w:rsidP="00485AD8">
      <w:pPr>
        <w:pStyle w:val="Default"/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самый спортивный отряд.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Личностный рост детей прослеживается в отрядных уголках, также каждую смену командой самоуправления разрабатываются фишки с эмблемой смены, которые выдаются наиболее активным ребятам, в завершении смены за эти фишки участники смены могут приобрести подарки от вожатых «Аукцион вожатских подарков».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Традиционно в завершении смены все отряды собираются на общий вечерний огонек, где подводят итоги, поют песни под гитару.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Воспитательный процесс в лагере старится на взаимодействии всех сотрудников и администрации, родителей. Воспитатели и вожатые в первую очередь пример для ребят, старшие друзья и наставники.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Девизом всего педагогического состава «Дети солнца» является – «Вожатым даже в пасмурную погоду светит солнце!» 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Детский лагерь – особое образовательное учреждение, в котором создаются условия для обеспечения воспитывающей, эмоционально-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9A5847" w:rsidRDefault="009A5847" w:rsidP="00485AD8">
      <w:pPr>
        <w:pStyle w:val="Default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9A5847" w:rsidRDefault="009A5847" w:rsidP="00485AD8">
      <w:pPr>
        <w:pStyle w:val="Default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творческий характер деятельности;</w:t>
      </w:r>
    </w:p>
    <w:p w:rsidR="009A5847" w:rsidRDefault="009A5847" w:rsidP="00485AD8">
      <w:pPr>
        <w:pStyle w:val="Default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многопрофильность</w:t>
      </w:r>
      <w:proofErr w:type="spellEnd"/>
      <w:r>
        <w:rPr>
          <w:color w:val="auto"/>
          <w:sz w:val="28"/>
          <w:szCs w:val="28"/>
        </w:rPr>
        <w:t>;</w:t>
      </w:r>
    </w:p>
    <w:p w:rsidR="009A5847" w:rsidRDefault="009A5847" w:rsidP="00485AD8">
      <w:pPr>
        <w:pStyle w:val="Default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обязательной оценки результативности деятельности ребенка, официального статуса;</w:t>
      </w:r>
    </w:p>
    <w:p w:rsidR="009A5847" w:rsidRDefault="009A5847" w:rsidP="00485AD8">
      <w:pPr>
        <w:pStyle w:val="Default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color w:val="auto"/>
          <w:sz w:val="28"/>
          <w:szCs w:val="28"/>
        </w:rPr>
        <w:t>самоактуализация</w:t>
      </w:r>
      <w:proofErr w:type="spellEnd"/>
      <w:r>
        <w:rPr>
          <w:color w:val="auto"/>
          <w:sz w:val="28"/>
          <w:szCs w:val="28"/>
        </w:rPr>
        <w:t xml:space="preserve"> личности.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b/>
        </w:rPr>
      </w:pPr>
      <w:bookmarkStart w:id="25" w:name="_Toc140652499"/>
      <w:r>
        <w:rPr>
          <w:b/>
        </w:rPr>
        <w:t>3.2.</w:t>
      </w:r>
      <w:r>
        <w:rPr>
          <w:b/>
        </w:rPr>
        <w:tab/>
        <w:t>Анализ воспитательного процесса и результатов воспитания</w:t>
      </w:r>
      <w:bookmarkEnd w:id="25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9A5847" w:rsidRDefault="009A5847" w:rsidP="00485AD8">
      <w:pPr>
        <w:pStyle w:val="Default"/>
        <w:numPr>
          <w:ilvl w:val="0"/>
          <w:numId w:val="3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9A5847" w:rsidRDefault="009A5847" w:rsidP="00485AD8">
      <w:pPr>
        <w:pStyle w:val="Default"/>
        <w:numPr>
          <w:ilvl w:val="0"/>
          <w:numId w:val="3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9A5847" w:rsidRDefault="009A5847" w:rsidP="00485AD8">
      <w:pPr>
        <w:pStyle w:val="Default"/>
        <w:numPr>
          <w:ilvl w:val="0"/>
          <w:numId w:val="3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направления анализа воспитательного процесса: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1.Результаты воспитания, социализации и саморазвития детей.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:rsidR="009A5847" w:rsidRDefault="009A5847" w:rsidP="00485AD8">
      <w:pPr>
        <w:pStyle w:val="Default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A5847" w:rsidRDefault="009A5847" w:rsidP="00485AD8">
      <w:pPr>
        <w:pStyle w:val="Default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9A5847" w:rsidRDefault="009A5847" w:rsidP="00485AD8">
      <w:pPr>
        <w:pStyle w:val="Default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ab/>
        <w:t>Состояние организуемой в детском лагере совместной деятельности детей и взрослых.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(выбираются вопросы, которые помогут проанализировать проделанную работу, описанную в соответствующих содержательных модулях).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9A5847" w:rsidRDefault="009A5847" w:rsidP="00485AD8">
      <w:pPr>
        <w:pStyle w:val="Default"/>
        <w:numPr>
          <w:ilvl w:val="0"/>
          <w:numId w:val="3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9A5847" w:rsidRDefault="009A5847" w:rsidP="00485AD8">
      <w:pPr>
        <w:pStyle w:val="Default"/>
        <w:numPr>
          <w:ilvl w:val="0"/>
          <w:numId w:val="3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E1A0D" w:rsidRDefault="000E1A0D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Проводя анализ прошедших смен (проведение анкетирование, результаты личностного роста отдыхающих, формирование навыков самообслуживания, показатели физической активности)</w:t>
      </w:r>
      <w:r w:rsidR="00BD262B">
        <w:rPr>
          <w:color w:val="auto"/>
          <w:sz w:val="28"/>
          <w:szCs w:val="28"/>
        </w:rPr>
        <w:t xml:space="preserve"> мы выявили определенные точки роста в направлении которых усиливается работа всего коллектива лагеря. </w:t>
      </w:r>
    </w:p>
    <w:p w:rsidR="004C5A95" w:rsidRDefault="005C65FD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профилактика </w:t>
      </w:r>
      <w:proofErr w:type="spellStart"/>
      <w:r>
        <w:rPr>
          <w:color w:val="auto"/>
          <w:sz w:val="28"/>
          <w:szCs w:val="28"/>
        </w:rPr>
        <w:t>девиантного</w:t>
      </w:r>
      <w:proofErr w:type="spellEnd"/>
      <w:r>
        <w:rPr>
          <w:color w:val="auto"/>
          <w:sz w:val="28"/>
          <w:szCs w:val="28"/>
        </w:rPr>
        <w:t xml:space="preserve"> поведения</w:t>
      </w:r>
      <w:r w:rsidR="004C5A95">
        <w:rPr>
          <w:color w:val="auto"/>
          <w:sz w:val="28"/>
          <w:szCs w:val="28"/>
        </w:rPr>
        <w:t xml:space="preserve">: </w:t>
      </w:r>
    </w:p>
    <w:p w:rsidR="00F45E71" w:rsidRDefault="005C65FD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увеличение бесед с сотрудниками ПДН, беседы с родителями для выяснения состоит ли ребенок на </w:t>
      </w:r>
      <w:r w:rsidR="00F45E71">
        <w:rPr>
          <w:color w:val="auto"/>
          <w:sz w:val="28"/>
          <w:szCs w:val="28"/>
        </w:rPr>
        <w:t>каких-либо</w:t>
      </w:r>
      <w:r>
        <w:rPr>
          <w:color w:val="auto"/>
          <w:sz w:val="28"/>
          <w:szCs w:val="28"/>
        </w:rPr>
        <w:t xml:space="preserve"> видах учета, привлечение к социально значимой и трудовой деятельности</w:t>
      </w:r>
      <w:r w:rsidR="00F45E71">
        <w:rPr>
          <w:color w:val="auto"/>
          <w:sz w:val="28"/>
          <w:szCs w:val="28"/>
        </w:rPr>
        <w:t>, ра</w:t>
      </w:r>
      <w:r w:rsidR="004C5A95">
        <w:rPr>
          <w:color w:val="auto"/>
          <w:sz w:val="28"/>
          <w:szCs w:val="28"/>
        </w:rPr>
        <w:t>скрытие творческого потенциала.</w:t>
      </w:r>
    </w:p>
    <w:p w:rsidR="00F45E71" w:rsidRPr="00F45E71" w:rsidRDefault="00F45E71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C65FD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формирование навыков самообслуживания, </w:t>
      </w:r>
      <w:r w:rsidRPr="00F45E71">
        <w:rPr>
          <w:color w:val="auto"/>
          <w:sz w:val="28"/>
          <w:szCs w:val="28"/>
        </w:rPr>
        <w:t>самоорганизации и личной гигиены:</w:t>
      </w:r>
    </w:p>
    <w:p w:rsidR="00F45E71" w:rsidRPr="00F45E71" w:rsidRDefault="00F45E71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45E71">
        <w:rPr>
          <w:color w:val="auto"/>
          <w:sz w:val="28"/>
          <w:szCs w:val="28"/>
        </w:rPr>
        <w:t>1. Прием пищи: умение правильно пользоваться столовыми приборами (ложка, вилка), есть аккуратно, бесшумно, сохраняя правильную осанку за столом, убирать посуду после еды; приобрести начальные навыки культуры поведения за столом.</w:t>
      </w:r>
    </w:p>
    <w:p w:rsidR="00F45E71" w:rsidRPr="00F45E71" w:rsidRDefault="00F45E71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45E71">
        <w:rPr>
          <w:color w:val="auto"/>
          <w:sz w:val="28"/>
          <w:szCs w:val="28"/>
        </w:rPr>
        <w:t>2. Овладение навыками раздевания и одевания: снимать и одевать обувь, завязывать и развязывать шнурки на обуви, аккуратно застегивать «молнию», одевать и снимать одежду (колготки, шорты, брюки, куртку, пальто, шапку, варежки);</w:t>
      </w:r>
    </w:p>
    <w:p w:rsidR="00F45E71" w:rsidRPr="00F45E71" w:rsidRDefault="00F45E71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45E71">
        <w:rPr>
          <w:color w:val="auto"/>
          <w:sz w:val="28"/>
          <w:szCs w:val="28"/>
        </w:rPr>
        <w:t>3. Гигиена тела: мыть руки и лицо, вытирать их насухо полотенцем, правильно пользоваться мылом, зубной щеткой, расческой перед зеркалом, ухаживать за ногтями с помочью щетки, пользоваться носовым платком по мере необходимости.</w:t>
      </w:r>
    </w:p>
    <w:p w:rsidR="00F45E71" w:rsidRPr="00F45E71" w:rsidRDefault="00F45E71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45E71">
        <w:rPr>
          <w:color w:val="auto"/>
          <w:sz w:val="28"/>
          <w:szCs w:val="28"/>
        </w:rPr>
        <w:t>4. Навыки опрятности: умение пользоваться туалетом;</w:t>
      </w:r>
    </w:p>
    <w:p w:rsidR="005C65FD" w:rsidRDefault="00F45E71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45E71">
        <w:rPr>
          <w:color w:val="auto"/>
          <w:sz w:val="28"/>
          <w:szCs w:val="28"/>
        </w:rPr>
        <w:t>5. Гигиена быта: умение наводить и поддерживать порядок в своей комнате, приводить в порядок свои вещи (складывать одежду, вешать её на вешалку), соблюдать порядок в своём шкафу, полках, содержать обувь в чистоте; держать в порядке игрушки, книги.</w:t>
      </w:r>
    </w:p>
    <w:p w:rsidR="00F45E71" w:rsidRDefault="00F45E71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профилактика низкой физической активности </w:t>
      </w:r>
    </w:p>
    <w:p w:rsidR="004C5A95" w:rsidRDefault="004C5A95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 направлением деятельности детских лагерей является активный отдых с использованием физических упражнений, игр, соревнований. </w:t>
      </w:r>
      <w:r w:rsidR="00594B52">
        <w:rPr>
          <w:color w:val="auto"/>
          <w:sz w:val="28"/>
          <w:szCs w:val="28"/>
        </w:rPr>
        <w:t>Практика показала, что современные дети в домашних условиях мало уделяют времени физической активности, у</w:t>
      </w:r>
      <w:r>
        <w:rPr>
          <w:color w:val="auto"/>
          <w:sz w:val="28"/>
          <w:szCs w:val="28"/>
        </w:rPr>
        <w:t xml:space="preserve">словия лагеря могут обеспечить правильный двигательный режим, что является мощным оздоровительным эффектом. </w:t>
      </w:r>
      <w:r w:rsidR="00AB1F40">
        <w:rPr>
          <w:color w:val="auto"/>
          <w:sz w:val="28"/>
          <w:szCs w:val="28"/>
        </w:rPr>
        <w:t xml:space="preserve">Модуль физического воспитания адаптирован </w:t>
      </w:r>
      <w:r w:rsidR="00AB1F40">
        <w:rPr>
          <w:color w:val="auto"/>
          <w:sz w:val="28"/>
          <w:szCs w:val="28"/>
        </w:rPr>
        <w:lastRenderedPageBreak/>
        <w:t xml:space="preserve">под всех детей отдыхающих в лагере учитывая допуск к занятиям спортом. Привлечение к занятиям спортом осуществляется через игровую деятельность, плавное увеличение активной нагрузки, разнообразием предлагаемых форм и видов занятий спортом. </w:t>
      </w:r>
    </w:p>
    <w:p w:rsidR="00A72E9F" w:rsidRDefault="00A72E9F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Проводя опрос отдыхающих каждую смену наиболее успешными видами деятельности стали: </w:t>
      </w:r>
    </w:p>
    <w:p w:rsidR="00A72E9F" w:rsidRDefault="00A72E9F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сюжетно – игровые модели смен, с погружением в определенную историю и распределения ролей;</w:t>
      </w:r>
    </w:p>
    <w:p w:rsidR="00A72E9F" w:rsidRDefault="00A72E9F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традиционные рейтинги среди отрядов и личностный рейтинг с дальнейшим аукционом «Вожатских подарков»;</w:t>
      </w:r>
    </w:p>
    <w:p w:rsidR="00A72E9F" w:rsidRDefault="00A72E9F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81922">
        <w:rPr>
          <w:color w:val="auto"/>
          <w:sz w:val="28"/>
          <w:szCs w:val="28"/>
        </w:rPr>
        <w:t xml:space="preserve">самоуправление на уровне лагеря и отряда (распределение ролей и обязательств) </w:t>
      </w:r>
      <w:r>
        <w:rPr>
          <w:color w:val="auto"/>
          <w:sz w:val="28"/>
          <w:szCs w:val="28"/>
        </w:rPr>
        <w:t xml:space="preserve"> </w:t>
      </w:r>
    </w:p>
    <w:p w:rsidR="00E81922" w:rsidRDefault="00E81922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волонтерская деятельность – рейтинг добрых дел;</w:t>
      </w:r>
    </w:p>
    <w:p w:rsidR="00E81922" w:rsidRDefault="00E81922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мастер – классов по интересам.</w:t>
      </w:r>
    </w:p>
    <w:p w:rsidR="00E81922" w:rsidRDefault="00E81922" w:rsidP="00E8192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Анализируя каждую смену деятельность воспитательного процесса, педагогический состав совместно с администрацией лагеря, родителями и отдыхающими, выявляет точки роста и направляет работу их реализацию. </w:t>
      </w:r>
    </w:p>
    <w:p w:rsidR="00F45E71" w:rsidRDefault="00F45E71" w:rsidP="00F45E7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345BA" w:rsidRDefault="005345BA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345BA" w:rsidRDefault="005345BA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62DB9" w:rsidRDefault="00162DB9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62DB9" w:rsidRDefault="00162DB9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62DB9" w:rsidRDefault="00162DB9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62DB9" w:rsidRDefault="00162DB9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62DB9" w:rsidRDefault="00162DB9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62DB9" w:rsidRDefault="00162DB9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62DB9" w:rsidRDefault="00162DB9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26" w:name="_GoBack"/>
      <w:bookmarkEnd w:id="26"/>
    </w:p>
    <w:p w:rsidR="005345BA" w:rsidRDefault="005345BA" w:rsidP="009A58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A5847" w:rsidRDefault="009A5847" w:rsidP="009A5847">
      <w:pPr>
        <w:pStyle w:val="1"/>
        <w:rPr>
          <w:rFonts w:cs="Times New Roman"/>
          <w:b/>
          <w:color w:val="000000" w:themeColor="text1"/>
        </w:rPr>
      </w:pPr>
      <w:bookmarkStart w:id="27" w:name="_Toc140652500"/>
      <w:r>
        <w:rPr>
          <w:rFonts w:cs="Times New Roman"/>
          <w:b/>
          <w:color w:val="000000" w:themeColor="text1"/>
        </w:rPr>
        <w:lastRenderedPageBreak/>
        <w:t>КАЛЕНДАРНЫЙ ПЛАН ВОСПИТАТЕЛЬНОЙ РАБОТЫ ДЕТСКОГО ЛАГЕРЯ НА 2023 ГОД</w:t>
      </w:r>
      <w:bookmarkEnd w:id="27"/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9A5847" w:rsidRDefault="009A5847" w:rsidP="009A58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2023 объявлено годом педагога и наставника.</w:t>
      </w:r>
      <w:r>
        <w:rPr>
          <w:i/>
          <w:sz w:val="28"/>
          <w:szCs w:val="28"/>
        </w:rPr>
        <w:t xml:space="preserve"> </w:t>
      </w:r>
    </w:p>
    <w:tbl>
      <w:tblPr>
        <w:tblW w:w="10140" w:type="dxa"/>
        <w:tblInd w:w="-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9"/>
        <w:gridCol w:w="1560"/>
        <w:gridCol w:w="1985"/>
        <w:gridCol w:w="1134"/>
        <w:gridCol w:w="923"/>
      </w:tblGrid>
      <w:tr w:rsidR="009A5847" w:rsidTr="006F4D03">
        <w:trPr>
          <w:trHeight w:val="43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4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 проведения</w:t>
            </w:r>
          </w:p>
        </w:tc>
      </w:tr>
      <w:tr w:rsidR="009A5847" w:rsidTr="006F4D03">
        <w:trPr>
          <w:trHeight w:val="1399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5847" w:rsidRDefault="009A584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5847" w:rsidRDefault="009A584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5847" w:rsidRDefault="009A584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Всероссийский/ региональный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Детский лагерь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Отряд</w:t>
            </w: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Модуль «Будущее России. Ключевые мероприятия» 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Викторина «Символы России»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Беседа «Подвиг</w:t>
            </w:r>
          </w:p>
          <w:p w:rsidR="009A5847" w:rsidRDefault="009A5847">
            <w:pPr>
              <w:pStyle w:val="Default"/>
              <w:spacing w:line="276" w:lineRule="auto"/>
              <w:jc w:val="both"/>
            </w:pPr>
            <w:r>
              <w:t>бессмертен»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proofErr w:type="spellStart"/>
            <w:r>
              <w:t>Квиз</w:t>
            </w:r>
            <w:proofErr w:type="spellEnd"/>
            <w:r>
              <w:t xml:space="preserve"> «Что это</w:t>
            </w:r>
          </w:p>
          <w:p w:rsidR="009A5847" w:rsidRDefault="009A5847">
            <w:pPr>
              <w:pStyle w:val="Default"/>
              <w:spacing w:line="276" w:lineRule="auto"/>
              <w:jc w:val="both"/>
            </w:pPr>
            <w:r>
              <w:t>за шедевр?»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proofErr w:type="spellStart"/>
            <w:r>
              <w:t>Общелагерное</w:t>
            </w:r>
            <w:proofErr w:type="spellEnd"/>
            <w:r>
              <w:t xml:space="preserve"> мероприятие «Игры патриотов»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 w:rsidP="006F4D03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Дни единых действий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День защиты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 июня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День русского языка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6 июня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День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12 июня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День памяти и скорби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22 июня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5.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День молодежи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27 июня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6.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День семьи, любви и верности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8 июля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7.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День физкультурника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14 августа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8.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22 августа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9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День российского кино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27 августа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6F4D03" w:rsidTr="0015730D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D03" w:rsidRPr="006F4D03" w:rsidRDefault="006F4D03" w:rsidP="006F4D03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6F4D03">
              <w:rPr>
                <w:b/>
                <w:color w:val="auto"/>
              </w:rPr>
              <w:lastRenderedPageBreak/>
              <w:t>Движение первых</w:t>
            </w:r>
          </w:p>
        </w:tc>
      </w:tr>
      <w:tr w:rsidR="00747D0F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D0F" w:rsidRDefault="00747D0F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D0F" w:rsidRDefault="00747D0F" w:rsidP="0015730D">
            <w:pPr>
              <w:pStyle w:val="Default"/>
              <w:spacing w:line="276" w:lineRule="auto"/>
              <w:jc w:val="both"/>
            </w:pPr>
            <w:r>
              <w:t>Игра «Будь в движении»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D0F" w:rsidRDefault="00747D0F" w:rsidP="0015730D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D0F" w:rsidRDefault="00747D0F" w:rsidP="0015730D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D0F" w:rsidRDefault="00747D0F" w:rsidP="0015730D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D0F" w:rsidRDefault="00747D0F">
            <w:pPr>
              <w:pStyle w:val="Default"/>
              <w:spacing w:line="276" w:lineRule="auto"/>
              <w:jc w:val="center"/>
            </w:pPr>
          </w:p>
        </w:tc>
      </w:tr>
      <w:tr w:rsidR="00747D0F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D0F" w:rsidRDefault="00747D0F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D0F" w:rsidRDefault="005345BA" w:rsidP="0015730D">
            <w:pPr>
              <w:pStyle w:val="Default"/>
              <w:spacing w:line="276" w:lineRule="auto"/>
              <w:jc w:val="both"/>
            </w:pPr>
            <w:r>
              <w:t>Беседа о важном «Движение первых»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D0F" w:rsidRDefault="005345BA" w:rsidP="0015730D">
            <w:pPr>
              <w:pStyle w:val="Default"/>
              <w:spacing w:line="276" w:lineRule="auto"/>
              <w:jc w:val="both"/>
            </w:pPr>
            <w:r>
              <w:t>В течении смены</w:t>
            </w:r>
            <w:r w:rsidR="00747D0F"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D0F" w:rsidRDefault="00747D0F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D0F" w:rsidRDefault="00747D0F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D0F" w:rsidRDefault="00747D0F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 w:rsidP="006F4D03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 xml:space="preserve">Цивилизационное наследие России 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Беседы о важном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Диалог на равных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Беседа мой родной край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Просветительский проект «Без срока давности».»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Уроки Памяти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Уроки Мужества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Тематическое оформление стенда «Ключевые даты Победы»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Конкурс смотр строевой песни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5.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Конкурс сочинений «Пусть знает вся Россия»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 w:rsidP="006F4D03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 xml:space="preserve">Содружество Орлят России 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5345BA">
            <w:pPr>
              <w:pStyle w:val="Default"/>
              <w:spacing w:line="276" w:lineRule="auto"/>
              <w:jc w:val="both"/>
            </w:pPr>
            <w:r>
              <w:t>Знакомство с проектом «Орлята России»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5345BA">
            <w:pPr>
              <w:pStyle w:val="Default"/>
              <w:spacing w:line="276" w:lineRule="auto"/>
              <w:jc w:val="both"/>
            </w:pPr>
            <w:r>
              <w:t xml:space="preserve">Работа по направлениям: </w:t>
            </w:r>
          </w:p>
          <w:p w:rsidR="005345BA" w:rsidRDefault="005345BA">
            <w:pPr>
              <w:pStyle w:val="Default"/>
              <w:spacing w:line="276" w:lineRule="auto"/>
              <w:jc w:val="both"/>
            </w:pPr>
            <w:r>
              <w:t xml:space="preserve">- познавательная деятельность </w:t>
            </w:r>
          </w:p>
          <w:p w:rsidR="005345BA" w:rsidRDefault="005345BA">
            <w:pPr>
              <w:pStyle w:val="Default"/>
              <w:spacing w:line="276" w:lineRule="auto"/>
              <w:jc w:val="both"/>
            </w:pPr>
            <w:r>
              <w:t xml:space="preserve">- исследовательская деятельность </w:t>
            </w:r>
          </w:p>
          <w:p w:rsidR="00B0518D" w:rsidRDefault="00B0518D">
            <w:pPr>
              <w:pStyle w:val="Default"/>
              <w:spacing w:line="276" w:lineRule="auto"/>
              <w:jc w:val="both"/>
            </w:pPr>
            <w:r>
              <w:t>-художественное творчество</w:t>
            </w:r>
          </w:p>
          <w:p w:rsidR="00B0518D" w:rsidRDefault="00B0518D">
            <w:pPr>
              <w:pStyle w:val="Default"/>
              <w:spacing w:line="276" w:lineRule="auto"/>
              <w:jc w:val="both"/>
            </w:pPr>
            <w:r>
              <w:t>- социально значимая деятельность</w:t>
            </w:r>
          </w:p>
          <w:p w:rsidR="00B0518D" w:rsidRDefault="00B0518D">
            <w:pPr>
              <w:pStyle w:val="Default"/>
              <w:spacing w:line="276" w:lineRule="auto"/>
              <w:jc w:val="both"/>
            </w:pPr>
            <w:r>
              <w:t xml:space="preserve">- спортивно – оздоровительная деятельность  </w:t>
            </w:r>
          </w:p>
          <w:p w:rsidR="00B0518D" w:rsidRDefault="00B0518D">
            <w:pPr>
              <w:pStyle w:val="Default"/>
              <w:spacing w:line="276" w:lineRule="auto"/>
              <w:jc w:val="both"/>
            </w:pPr>
            <w:r>
              <w:t xml:space="preserve">- познавательная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 w:rsidP="006F4D03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Ключевые мероприятия</w:t>
            </w:r>
            <w:r w:rsidR="006F4D03">
              <w:rPr>
                <w:b/>
              </w:rPr>
              <w:t xml:space="preserve"> лагеря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Открытие и закрытие смены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Третий и завершающий день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Вожатский концерт в тематику смены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Первый день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Мисс и Мистер лагеря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lastRenderedPageBreak/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Шоу талантов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5.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Аукцион вожатских подарков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конце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6F4D03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D03" w:rsidRDefault="006F4D03">
            <w:pPr>
              <w:pStyle w:val="Default"/>
              <w:spacing w:line="276" w:lineRule="auto"/>
              <w:jc w:val="both"/>
            </w:pPr>
            <w:r>
              <w:t>6.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D03" w:rsidRDefault="006F4D03" w:rsidP="0015730D">
            <w:pPr>
              <w:pStyle w:val="Default"/>
              <w:spacing w:line="276" w:lineRule="auto"/>
              <w:jc w:val="both"/>
            </w:pPr>
            <w:r>
              <w:t>Всероссийская акция «Мы Вместе. Дети России»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D03" w:rsidRDefault="006F4D03" w:rsidP="0015730D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03" w:rsidRDefault="006F4D03" w:rsidP="0015730D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D03" w:rsidRDefault="006F4D03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03" w:rsidRDefault="006F4D03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 xml:space="preserve">Модуль «Отрядная работа. КТД» 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Оформление отрядных уголков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Первые три дня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Отрядная работа реализуется в соответствии с планом – сетками отрядов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«Модуль «Самоуправление»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Выбор актива отряда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Первые два дня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3A689C">
            <w:pPr>
              <w:pStyle w:val="Default"/>
              <w:spacing w:line="276" w:lineRule="auto"/>
              <w:jc w:val="both"/>
            </w:pPr>
            <w:r>
              <w:t>Создание Совета лагеря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 xml:space="preserve">Модуль «Дополнительное образование» 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3A689C">
            <w:pPr>
              <w:pStyle w:val="Default"/>
              <w:spacing w:line="276" w:lineRule="auto"/>
              <w:jc w:val="both"/>
            </w:pPr>
            <w:r>
              <w:t>Мастер – класс «Умелые ручки</w:t>
            </w:r>
            <w:r w:rsidR="009A5847"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3A689C">
            <w:pPr>
              <w:pStyle w:val="Default"/>
              <w:spacing w:line="276" w:lineRule="auto"/>
              <w:jc w:val="both"/>
            </w:pPr>
            <w:r>
              <w:t>Мастер – класс «</w:t>
            </w:r>
            <w:r w:rsidR="009A5847">
              <w:t>Звуки музыки»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3A689C">
            <w:pPr>
              <w:pStyle w:val="Default"/>
              <w:spacing w:line="276" w:lineRule="auto"/>
              <w:jc w:val="both"/>
            </w:pPr>
            <w:r>
              <w:t>Мастер - класс</w:t>
            </w:r>
            <w:r w:rsidR="009A5847">
              <w:t xml:space="preserve"> «</w:t>
            </w:r>
            <w:proofErr w:type="spellStart"/>
            <w:r w:rsidR="009A5847">
              <w:t>Бисероплетение</w:t>
            </w:r>
            <w:proofErr w:type="spellEnd"/>
            <w:r w:rsidR="009A5847"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3A689C">
            <w:pPr>
              <w:pStyle w:val="Default"/>
              <w:spacing w:line="276" w:lineRule="auto"/>
              <w:jc w:val="both"/>
            </w:pPr>
            <w:r>
              <w:t>Мастер - класс</w:t>
            </w:r>
            <w:r w:rsidR="009A5847">
              <w:t xml:space="preserve"> «Мини – футбол»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5.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3A689C">
            <w:pPr>
              <w:pStyle w:val="Default"/>
              <w:spacing w:line="276" w:lineRule="auto"/>
              <w:jc w:val="both"/>
            </w:pPr>
            <w:r>
              <w:t>Мастер - класс</w:t>
            </w:r>
            <w:r w:rsidR="009A5847">
              <w:t xml:space="preserve"> «Волшебная палитра»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6.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3A689C">
            <w:pPr>
              <w:pStyle w:val="Default"/>
              <w:spacing w:line="276" w:lineRule="auto"/>
              <w:jc w:val="both"/>
            </w:pPr>
            <w:r>
              <w:t>Мастер - класс</w:t>
            </w:r>
            <w:r w:rsidR="009A5847">
              <w:t xml:space="preserve"> «Мир танца»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«Здоровый образ жизни»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Ежедневная утренняя зарядка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Спортивное мероприятие «ГТО»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Спортивное мероприятие «Быстрее, Выше, Сильнее»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Спортивные соревнования по волейболу, теннису, футболу, пионерболу.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«Организация предметно-эстетической среды»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Оформление отрядных уголков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Первые дни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Разработка эмблемы смены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Первые дни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Оформление информационных стендов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Разработка и установка арт объектов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5.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Оформление расписания на день и фото уголка «Поделись улыбкою своей!»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«Профилактика и безопасность»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Оформление информационных стендов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В течение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Беседы с представителями ПДН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Беседы с представителями ГИБДД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Проведение инструктажей по ТБ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Первый день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5.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Проведение учебной эвакуации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Первый день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«Работа с вожатыми/воспитателями»»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Повышение квалификации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Мастер классы по вожатскому делу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Тренинги на сплочение коллектива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первые дни до заезда детей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Участие в методических четвергах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5.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Участие в конкурсе профессионального мастерства «Творить чудеса вместе просто»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завершении летнего сезона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«Работа с родителями»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Информирование о правилах и порядки приема детей в лагерь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Перед началом оздоровительной программы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Индивидуальное консультирование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Оформление информационных стендов для родителей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«Экскурсии и походы»»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lastRenderedPageBreak/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Экскурсия в музей «Русская изба»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Экскурсия по территории лагеря «Флора наших лесов»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Музей Каргапольского района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«Профориентация»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Проект «</w:t>
            </w:r>
            <w:proofErr w:type="spellStart"/>
            <w:r>
              <w:t>Профориентационный</w:t>
            </w:r>
            <w:proofErr w:type="spellEnd"/>
            <w:r>
              <w:t xml:space="preserve"> поезд»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В течение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Решение кейсов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Деловая игра «Мое призвание»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«Волонтеры Победы»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Создание отряда «Волонтеры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Первые дни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Акция «Свеча памяти»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Акция «Письмо солдату»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Посещение ветеранов войны в </w:t>
            </w:r>
            <w:proofErr w:type="spellStart"/>
            <w:r>
              <w:t>Каргапольком</w:t>
            </w:r>
            <w:proofErr w:type="spellEnd"/>
            <w:r>
              <w:t xml:space="preserve"> районе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В течение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5.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«Великая Победа»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«Социальное партнерство»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Викторина от </w:t>
            </w:r>
            <w:proofErr w:type="spellStart"/>
            <w:r>
              <w:t>Каргапольской</w:t>
            </w:r>
            <w:proofErr w:type="spellEnd"/>
            <w:r>
              <w:t xml:space="preserve"> </w:t>
            </w:r>
            <w:proofErr w:type="spellStart"/>
            <w:r>
              <w:t>межпоселенческой</w:t>
            </w:r>
            <w:proofErr w:type="spellEnd"/>
            <w:r>
              <w:t xml:space="preserve"> центральной библиотеки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В течение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proofErr w:type="spellStart"/>
            <w:r>
              <w:t>Кванториум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Волонтеры Победы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>Модуль «Волонтерский отряд «Доброе сердце»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Создание отряда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Первые дни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Облагораживание территории лагеря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Акция «Венок дружбы»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Акция «Доброе утро»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5.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Акция «Аллея доброты»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10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lastRenderedPageBreak/>
              <w:t>Модуль «Волонтерский отряд «Движение первых»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8A33FD">
            <w:pPr>
              <w:pStyle w:val="Default"/>
              <w:spacing w:line="276" w:lineRule="auto"/>
              <w:jc w:val="both"/>
            </w:pPr>
            <w:r>
              <w:t>1</w:t>
            </w:r>
            <w:r w:rsidR="009A5847">
              <w:t>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Оформление информационного стенда РДДМ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Первые дни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Просветительский лекторий «Движение первых»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 xml:space="preserve">В течение смены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</w:tr>
      <w:tr w:rsidR="009A5847" w:rsidTr="006F4D03"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Ира «Будь в движении»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5847" w:rsidRDefault="009A5847">
            <w:pPr>
              <w:pStyle w:val="Default"/>
              <w:spacing w:line="276" w:lineRule="auto"/>
              <w:jc w:val="center"/>
            </w:pPr>
            <w:r>
              <w:t>+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847" w:rsidRDefault="009A5847">
            <w:pPr>
              <w:pStyle w:val="Default"/>
              <w:spacing w:line="276" w:lineRule="auto"/>
              <w:jc w:val="center"/>
            </w:pPr>
          </w:p>
        </w:tc>
      </w:tr>
    </w:tbl>
    <w:p w:rsidR="009A5847" w:rsidRDefault="009A5847" w:rsidP="009A584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60CD5" w:rsidRDefault="00460CD5"/>
    <w:sectPr w:rsidR="00460CD5" w:rsidSect="0046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F69"/>
    <w:multiLevelType w:val="hybridMultilevel"/>
    <w:tmpl w:val="E708C546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50692"/>
    <w:multiLevelType w:val="hybridMultilevel"/>
    <w:tmpl w:val="8BE07726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1591D"/>
    <w:multiLevelType w:val="hybridMultilevel"/>
    <w:tmpl w:val="DF845626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63938"/>
    <w:multiLevelType w:val="hybridMultilevel"/>
    <w:tmpl w:val="AA643CD0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13651"/>
    <w:multiLevelType w:val="hybridMultilevel"/>
    <w:tmpl w:val="EAECEC64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F65A5"/>
    <w:multiLevelType w:val="hybridMultilevel"/>
    <w:tmpl w:val="6ED09AD6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54869"/>
    <w:multiLevelType w:val="hybridMultilevel"/>
    <w:tmpl w:val="64DCCD36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043B8"/>
    <w:multiLevelType w:val="hybridMultilevel"/>
    <w:tmpl w:val="5DF03C00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C7B77"/>
    <w:multiLevelType w:val="hybridMultilevel"/>
    <w:tmpl w:val="8C9A8E8C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939A1"/>
    <w:multiLevelType w:val="hybridMultilevel"/>
    <w:tmpl w:val="1AB017FE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67607"/>
    <w:multiLevelType w:val="hybridMultilevel"/>
    <w:tmpl w:val="909E9D22"/>
    <w:lvl w:ilvl="0" w:tplc="4DF650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B57AA"/>
    <w:multiLevelType w:val="hybridMultilevel"/>
    <w:tmpl w:val="A09E414A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44378"/>
    <w:multiLevelType w:val="hybridMultilevel"/>
    <w:tmpl w:val="3CDACCA0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9427E"/>
    <w:multiLevelType w:val="hybridMultilevel"/>
    <w:tmpl w:val="31645958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B04B2"/>
    <w:multiLevelType w:val="hybridMultilevel"/>
    <w:tmpl w:val="9654BA56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20AC5"/>
    <w:multiLevelType w:val="hybridMultilevel"/>
    <w:tmpl w:val="C8E2FDDC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2252E"/>
    <w:multiLevelType w:val="hybridMultilevel"/>
    <w:tmpl w:val="035675A6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829CF"/>
    <w:multiLevelType w:val="hybridMultilevel"/>
    <w:tmpl w:val="46D0154C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735F6F"/>
    <w:multiLevelType w:val="hybridMultilevel"/>
    <w:tmpl w:val="E4507B52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D0540"/>
    <w:multiLevelType w:val="hybridMultilevel"/>
    <w:tmpl w:val="30D60F44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E027F"/>
    <w:multiLevelType w:val="hybridMultilevel"/>
    <w:tmpl w:val="F646A5A0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87C7B"/>
    <w:multiLevelType w:val="hybridMultilevel"/>
    <w:tmpl w:val="94340AB4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87DE2"/>
    <w:multiLevelType w:val="hybridMultilevel"/>
    <w:tmpl w:val="1618090A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885CD3"/>
    <w:multiLevelType w:val="hybridMultilevel"/>
    <w:tmpl w:val="A46C3888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62AF6"/>
    <w:multiLevelType w:val="hybridMultilevel"/>
    <w:tmpl w:val="D054CB4C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A42442"/>
    <w:multiLevelType w:val="hybridMultilevel"/>
    <w:tmpl w:val="4D7CF40E"/>
    <w:lvl w:ilvl="0" w:tplc="4DF650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1230A"/>
    <w:multiLevelType w:val="hybridMultilevel"/>
    <w:tmpl w:val="BC5EFC9C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C339C6"/>
    <w:multiLevelType w:val="hybridMultilevel"/>
    <w:tmpl w:val="52ACE894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EC4FD2"/>
    <w:multiLevelType w:val="hybridMultilevel"/>
    <w:tmpl w:val="BF2218F8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C83DF0"/>
    <w:multiLevelType w:val="hybridMultilevel"/>
    <w:tmpl w:val="BE7A0922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C6882"/>
    <w:multiLevelType w:val="hybridMultilevel"/>
    <w:tmpl w:val="19FC21F0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D74C9F"/>
    <w:multiLevelType w:val="hybridMultilevel"/>
    <w:tmpl w:val="6FBE2FF8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D30D5A"/>
    <w:multiLevelType w:val="hybridMultilevel"/>
    <w:tmpl w:val="D0F4C9CA"/>
    <w:lvl w:ilvl="0" w:tplc="4DF6501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847"/>
    <w:rsid w:val="000E1A0D"/>
    <w:rsid w:val="000F760B"/>
    <w:rsid w:val="0015730D"/>
    <w:rsid w:val="00162DB9"/>
    <w:rsid w:val="00170E99"/>
    <w:rsid w:val="003A689C"/>
    <w:rsid w:val="00460CD5"/>
    <w:rsid w:val="00485AD8"/>
    <w:rsid w:val="004C5A95"/>
    <w:rsid w:val="005345BA"/>
    <w:rsid w:val="00594B52"/>
    <w:rsid w:val="005C65FD"/>
    <w:rsid w:val="0065576D"/>
    <w:rsid w:val="006F4D03"/>
    <w:rsid w:val="00747D0F"/>
    <w:rsid w:val="008A33FD"/>
    <w:rsid w:val="009A5847"/>
    <w:rsid w:val="009D1F03"/>
    <w:rsid w:val="00A72E9F"/>
    <w:rsid w:val="00AB1F40"/>
    <w:rsid w:val="00B0518D"/>
    <w:rsid w:val="00BD262B"/>
    <w:rsid w:val="00C134EA"/>
    <w:rsid w:val="00C172CB"/>
    <w:rsid w:val="00CA1186"/>
    <w:rsid w:val="00E81922"/>
    <w:rsid w:val="00EA23FF"/>
    <w:rsid w:val="00EA6C2D"/>
    <w:rsid w:val="00EC2CE0"/>
    <w:rsid w:val="00F45E71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37390A-85B4-4056-992C-154771A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4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НАДО"/>
    <w:basedOn w:val="a"/>
    <w:next w:val="a"/>
    <w:link w:val="10"/>
    <w:uiPriority w:val="9"/>
    <w:qFormat/>
    <w:rsid w:val="009A5847"/>
    <w:pPr>
      <w:keepNext/>
      <w:keepLines/>
      <w:spacing w:after="0" w:line="360" w:lineRule="auto"/>
      <w:contextualSpacing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ДО Знак"/>
    <w:basedOn w:val="a0"/>
    <w:link w:val="1"/>
    <w:uiPriority w:val="9"/>
    <w:rsid w:val="009A5847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9A5847"/>
    <w:rPr>
      <w:color w:val="0563C1" w:themeColor="hyperlink"/>
      <w:u w:val="single"/>
    </w:rPr>
  </w:style>
  <w:style w:type="character" w:customStyle="1" w:styleId="11">
    <w:name w:val="Заголовок 1 Знак1"/>
    <w:aliases w:val="НАДО Знак1"/>
    <w:basedOn w:val="a0"/>
    <w:uiPriority w:val="9"/>
    <w:rsid w:val="009A5847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semiHidden/>
    <w:unhideWhenUsed/>
    <w:rsid w:val="009A5847"/>
    <w:pPr>
      <w:spacing w:after="100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9A5847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4"/>
    <w:uiPriority w:val="99"/>
    <w:semiHidden/>
    <w:unhideWhenUsed/>
    <w:rsid w:val="009A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A5847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6"/>
    <w:uiPriority w:val="99"/>
    <w:semiHidden/>
    <w:unhideWhenUsed/>
    <w:rsid w:val="009A584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A58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A5847"/>
    <w:pPr>
      <w:spacing w:before="240" w:line="256" w:lineRule="auto"/>
      <w:contextualSpacing w:val="0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customStyle="1" w:styleId="Default">
    <w:name w:val="Default"/>
    <w:rsid w:val="009A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A5847"/>
    <w:pPr>
      <w:widowControl w:val="0"/>
      <w:autoSpaceDE w:val="0"/>
      <w:autoSpaceDN w:val="0"/>
      <w:spacing w:after="0" w:line="240" w:lineRule="auto"/>
      <w:ind w:left="895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2;&#1090;&#1086;&#1083;&#1080;&#1081;\Downloads\vospitanie.docx" TargetMode="External"/><Relationship Id="rId13" Type="http://schemas.openxmlformats.org/officeDocument/2006/relationships/hyperlink" Target="file:///C:\Users\&#1040;&#1085;&#1072;&#1090;&#1086;&#1083;&#1080;&#1081;\Downloads\vospitanie.docx" TargetMode="External"/><Relationship Id="rId18" Type="http://schemas.openxmlformats.org/officeDocument/2006/relationships/hyperlink" Target="file:///C:\Users\&#1040;&#1085;&#1072;&#1090;&#1086;&#1083;&#1080;&#1081;\Downloads\vospitanie.docx" TargetMode="External"/><Relationship Id="rId26" Type="http://schemas.openxmlformats.org/officeDocument/2006/relationships/hyperlink" Target="file:///C:\Users\&#1040;&#1085;&#1072;&#1090;&#1086;&#1083;&#1080;&#1081;\Downloads\vospitanie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0;&#1085;&#1072;&#1090;&#1086;&#1083;&#1080;&#1081;\Downloads\vospitanie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&#1040;&#1085;&#1072;&#1090;&#1086;&#1083;&#1080;&#1081;\Downloads\vospitanie.docx" TargetMode="External"/><Relationship Id="rId12" Type="http://schemas.openxmlformats.org/officeDocument/2006/relationships/hyperlink" Target="file:///C:\Users\&#1040;&#1085;&#1072;&#1090;&#1086;&#1083;&#1080;&#1081;\Downloads\vospitanie.docx" TargetMode="External"/><Relationship Id="rId17" Type="http://schemas.openxmlformats.org/officeDocument/2006/relationships/hyperlink" Target="file:///C:\Users\&#1040;&#1085;&#1072;&#1090;&#1086;&#1083;&#1080;&#1081;\Downloads\vospitanie.docx" TargetMode="External"/><Relationship Id="rId25" Type="http://schemas.openxmlformats.org/officeDocument/2006/relationships/hyperlink" Target="file:///C:\Users\&#1040;&#1085;&#1072;&#1090;&#1086;&#1083;&#1080;&#1081;\Downloads\vospitanie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5;&#1072;&#1090;&#1086;&#1083;&#1080;&#1081;\Downloads\vospitanie.docx" TargetMode="External"/><Relationship Id="rId20" Type="http://schemas.openxmlformats.org/officeDocument/2006/relationships/hyperlink" Target="file:///C:\Users\&#1040;&#1085;&#1072;&#1090;&#1086;&#1083;&#1080;&#1081;\Downloads\vospitanie.docx" TargetMode="External"/><Relationship Id="rId29" Type="http://schemas.openxmlformats.org/officeDocument/2006/relationships/hyperlink" Target="file:///C:\Users\&#1040;&#1085;&#1072;&#1090;&#1086;&#1083;&#1080;&#1081;\Downloads\vospitanie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85;&#1072;&#1090;&#1086;&#1083;&#1080;&#1081;\Downloads\vospitanie.docx" TargetMode="External"/><Relationship Id="rId11" Type="http://schemas.openxmlformats.org/officeDocument/2006/relationships/hyperlink" Target="file:///C:\Users\&#1040;&#1085;&#1072;&#1090;&#1086;&#1083;&#1080;&#1081;\Downloads\vospitanie.docx" TargetMode="External"/><Relationship Id="rId24" Type="http://schemas.openxmlformats.org/officeDocument/2006/relationships/hyperlink" Target="file:///C:\Users\&#1040;&#1085;&#1072;&#1090;&#1086;&#1083;&#1080;&#1081;\Downloads\vospitanie.docx" TargetMode="External"/><Relationship Id="rId32" Type="http://schemas.openxmlformats.org/officeDocument/2006/relationships/hyperlink" Target="file:///C:\Users\&#1040;&#1085;&#1072;&#1090;&#1086;&#1083;&#1080;&#1081;\Downloads\vospitani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5;&#1072;&#1090;&#1086;&#1083;&#1080;&#1081;\Downloads\vospitanie.docx" TargetMode="External"/><Relationship Id="rId23" Type="http://schemas.openxmlformats.org/officeDocument/2006/relationships/hyperlink" Target="file:///C:\Users\&#1040;&#1085;&#1072;&#1090;&#1086;&#1083;&#1080;&#1081;\Downloads\vospitanie.docx" TargetMode="External"/><Relationship Id="rId28" Type="http://schemas.openxmlformats.org/officeDocument/2006/relationships/hyperlink" Target="file:///C:\Users\&#1040;&#1085;&#1072;&#1090;&#1086;&#1083;&#1080;&#1081;\Downloads\vospitanie.docx" TargetMode="External"/><Relationship Id="rId10" Type="http://schemas.openxmlformats.org/officeDocument/2006/relationships/hyperlink" Target="file:///C:\Users\&#1040;&#1085;&#1072;&#1090;&#1086;&#1083;&#1080;&#1081;\Downloads\vospitanie.docx" TargetMode="External"/><Relationship Id="rId19" Type="http://schemas.openxmlformats.org/officeDocument/2006/relationships/hyperlink" Target="file:///C:\Users\&#1040;&#1085;&#1072;&#1090;&#1086;&#1083;&#1080;&#1081;\Downloads\vospitanie.docx" TargetMode="External"/><Relationship Id="rId31" Type="http://schemas.openxmlformats.org/officeDocument/2006/relationships/hyperlink" Target="file:///C:\Users\&#1040;&#1085;&#1072;&#1090;&#1086;&#1083;&#1080;&#1081;\Downloads\vospitanie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72;&#1090;&#1086;&#1083;&#1080;&#1081;\Downloads\vospitanie.docx" TargetMode="External"/><Relationship Id="rId14" Type="http://schemas.openxmlformats.org/officeDocument/2006/relationships/hyperlink" Target="file:///C:\Users\&#1040;&#1085;&#1072;&#1090;&#1086;&#1083;&#1080;&#1081;\Downloads\vospitanie.docx" TargetMode="External"/><Relationship Id="rId22" Type="http://schemas.openxmlformats.org/officeDocument/2006/relationships/hyperlink" Target="file:///C:\Users\&#1040;&#1085;&#1072;&#1090;&#1086;&#1083;&#1080;&#1081;\Downloads\vospitanie.docx" TargetMode="External"/><Relationship Id="rId27" Type="http://schemas.openxmlformats.org/officeDocument/2006/relationships/hyperlink" Target="file:///C:\Users\&#1040;&#1085;&#1072;&#1090;&#1086;&#1083;&#1080;&#1081;\Downloads\vospitanie.docx" TargetMode="External"/><Relationship Id="rId30" Type="http://schemas.openxmlformats.org/officeDocument/2006/relationships/hyperlink" Target="file:///C:\Users\&#1040;&#1085;&#1072;&#1090;&#1086;&#1083;&#1080;&#1081;\Downloads\vospita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C2D0-58D3-4979-B177-09125645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43</Pages>
  <Words>9338</Words>
  <Characters>53229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Учетная запись Майкрософт</cp:lastModifiedBy>
  <cp:revision>14</cp:revision>
  <dcterms:created xsi:type="dcterms:W3CDTF">2023-07-19T13:44:00Z</dcterms:created>
  <dcterms:modified xsi:type="dcterms:W3CDTF">2023-07-25T07:39:00Z</dcterms:modified>
</cp:coreProperties>
</file>